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CBF" w:rsidRDefault="00001934" w:rsidP="000019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4CFA">
        <w:rPr>
          <w:rFonts w:ascii="Times New Roman" w:eastAsia="Calibri" w:hAnsi="Times New Roman" w:cs="Times New Roman"/>
          <w:b/>
          <w:sz w:val="24"/>
          <w:szCs w:val="24"/>
        </w:rPr>
        <w:t>Контракт</w:t>
      </w:r>
      <w:r w:rsidR="00E53C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07A15" w:rsidRPr="00874CFA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="00F07A15">
        <w:rPr>
          <w:rFonts w:ascii="Times New Roman" w:eastAsia="Calibri" w:hAnsi="Times New Roman" w:cs="Times New Roman"/>
          <w:b/>
          <w:sz w:val="24"/>
          <w:szCs w:val="24"/>
        </w:rPr>
        <w:t>_____</w:t>
      </w:r>
    </w:p>
    <w:p w:rsidR="00001934" w:rsidRPr="00874CFA" w:rsidRDefault="009231CD" w:rsidP="000019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="00E53CBF">
        <w:rPr>
          <w:rFonts w:ascii="Times New Roman" w:eastAsia="Calibri" w:hAnsi="Times New Roman" w:cs="Times New Roman"/>
          <w:b/>
          <w:sz w:val="24"/>
          <w:szCs w:val="24"/>
        </w:rPr>
        <w:t xml:space="preserve">а </w:t>
      </w:r>
      <w:r w:rsidR="00F07A15">
        <w:rPr>
          <w:rFonts w:ascii="Times New Roman" w:eastAsia="Calibri" w:hAnsi="Times New Roman" w:cs="Times New Roman"/>
          <w:b/>
          <w:sz w:val="24"/>
          <w:szCs w:val="24"/>
        </w:rPr>
        <w:t xml:space="preserve">изготовление полиграфической продукции  </w:t>
      </w:r>
      <w:r w:rsidR="00001934" w:rsidRPr="00874C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01934" w:rsidRPr="00874CFA" w:rsidRDefault="00001934" w:rsidP="000019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87"/>
        <w:gridCol w:w="6192"/>
      </w:tblGrid>
      <w:tr w:rsidR="00001934" w:rsidRPr="00874CFA" w:rsidTr="00E3158D">
        <w:tc>
          <w:tcPr>
            <w:tcW w:w="5210" w:type="dxa"/>
          </w:tcPr>
          <w:p w:rsidR="00001934" w:rsidRPr="00874CFA" w:rsidRDefault="00001934" w:rsidP="00E31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CFA">
              <w:rPr>
                <w:rFonts w:ascii="Times New Roman" w:eastAsia="Calibri" w:hAnsi="Times New Roman" w:cs="Times New Roman"/>
                <w:sz w:val="24"/>
                <w:szCs w:val="24"/>
              </w:rPr>
              <w:t>г. Тирасполь</w:t>
            </w:r>
          </w:p>
        </w:tc>
        <w:tc>
          <w:tcPr>
            <w:tcW w:w="9499" w:type="dxa"/>
          </w:tcPr>
          <w:p w:rsidR="00001934" w:rsidRPr="00874CFA" w:rsidRDefault="00001934" w:rsidP="00E445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«____»</w:t>
            </w:r>
            <w:r w:rsidR="007A49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r w:rsidRPr="00874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E44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74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01934" w:rsidRPr="00874CFA" w:rsidTr="00E3158D">
        <w:tc>
          <w:tcPr>
            <w:tcW w:w="5210" w:type="dxa"/>
          </w:tcPr>
          <w:p w:rsidR="00001934" w:rsidRPr="00874CFA" w:rsidRDefault="00001934" w:rsidP="00E315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</w:tcPr>
          <w:p w:rsidR="00001934" w:rsidRPr="00874CFA" w:rsidRDefault="00001934" w:rsidP="00E315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B3C7F" w:rsidRPr="008907C1" w:rsidRDefault="00001934" w:rsidP="005B3C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907C1">
        <w:rPr>
          <w:rFonts w:ascii="Times New Roman" w:eastAsia="Calibri" w:hAnsi="Times New Roman" w:cs="Times New Roman"/>
          <w:b/>
        </w:rPr>
        <w:t>ГУКП «Приднестровская железная дорога»</w:t>
      </w:r>
      <w:r w:rsidRPr="008907C1">
        <w:rPr>
          <w:rFonts w:ascii="Times New Roman" w:eastAsia="Calibri" w:hAnsi="Times New Roman" w:cs="Times New Roman"/>
        </w:rPr>
        <w:t xml:space="preserve">, именуемое в дальнейшем </w:t>
      </w:r>
      <w:r w:rsidR="00E53CBF">
        <w:rPr>
          <w:rFonts w:ascii="Times New Roman" w:eastAsia="Calibri" w:hAnsi="Times New Roman" w:cs="Times New Roman"/>
          <w:b/>
        </w:rPr>
        <w:t>«Заказчик</w:t>
      </w:r>
      <w:r w:rsidRPr="008907C1">
        <w:rPr>
          <w:rFonts w:ascii="Times New Roman" w:eastAsia="Calibri" w:hAnsi="Times New Roman" w:cs="Times New Roman"/>
          <w:b/>
        </w:rPr>
        <w:t>»,</w:t>
      </w:r>
      <w:r w:rsidRPr="008907C1">
        <w:rPr>
          <w:rFonts w:ascii="Times New Roman" w:eastAsia="Calibri" w:hAnsi="Times New Roman" w:cs="Times New Roman"/>
        </w:rPr>
        <w:t xml:space="preserve"> в лице генерального директора Олейник Ю.Н., действующего на основ</w:t>
      </w:r>
      <w:r w:rsidR="00B95958">
        <w:rPr>
          <w:rFonts w:ascii="Times New Roman" w:eastAsia="Calibri" w:hAnsi="Times New Roman" w:cs="Times New Roman"/>
        </w:rPr>
        <w:t xml:space="preserve">ании Устава, с одной стороны, и </w:t>
      </w:r>
      <w:bookmarkStart w:id="0" w:name="_Toc152071738"/>
      <w:r w:rsidR="00474889" w:rsidRPr="00474889">
        <w:rPr>
          <w:rFonts w:eastAsia="Calibri"/>
        </w:rPr>
        <w:t>_________________________,</w:t>
      </w:r>
      <w:r w:rsidR="00474889">
        <w:rPr>
          <w:rFonts w:eastAsia="Calibri"/>
        </w:rPr>
        <w:t xml:space="preserve"> </w:t>
      </w:r>
      <w:r w:rsidRPr="008907C1">
        <w:rPr>
          <w:rFonts w:ascii="Times New Roman" w:eastAsia="Calibri" w:hAnsi="Times New Roman" w:cs="Times New Roman"/>
        </w:rPr>
        <w:t xml:space="preserve">именуемое в дальнейшем </w:t>
      </w:r>
      <w:r w:rsidR="00E53CBF">
        <w:rPr>
          <w:rFonts w:ascii="Times New Roman" w:eastAsia="Calibri" w:hAnsi="Times New Roman" w:cs="Times New Roman"/>
          <w:b/>
        </w:rPr>
        <w:t>«Исполнитель</w:t>
      </w:r>
      <w:r w:rsidRPr="008907C1">
        <w:rPr>
          <w:rFonts w:ascii="Times New Roman" w:eastAsia="Calibri" w:hAnsi="Times New Roman" w:cs="Times New Roman"/>
          <w:b/>
        </w:rPr>
        <w:t>»,</w:t>
      </w:r>
      <w:r w:rsidR="00733780">
        <w:rPr>
          <w:rFonts w:ascii="Times New Roman" w:eastAsia="Calibri" w:hAnsi="Times New Roman" w:cs="Times New Roman"/>
        </w:rPr>
        <w:t xml:space="preserve"> в лице</w:t>
      </w:r>
      <w:r w:rsidR="00474889">
        <w:rPr>
          <w:rFonts w:ascii="Times New Roman" w:eastAsia="Calibri" w:hAnsi="Times New Roman" w:cs="Times New Roman"/>
        </w:rPr>
        <w:t xml:space="preserve"> _________________</w:t>
      </w:r>
      <w:r w:rsidR="001D0862" w:rsidRPr="008907C1">
        <w:rPr>
          <w:rFonts w:ascii="Times New Roman" w:eastAsia="Calibri" w:hAnsi="Times New Roman" w:cs="Times New Roman"/>
        </w:rPr>
        <w:t>,</w:t>
      </w:r>
      <w:r w:rsidRPr="008907C1">
        <w:rPr>
          <w:rFonts w:ascii="Times New Roman" w:eastAsia="Calibri" w:hAnsi="Times New Roman" w:cs="Times New Roman"/>
        </w:rPr>
        <w:t xml:space="preserve"> действующего на основании Устава, с другой стороны,</w:t>
      </w:r>
      <w:r w:rsidR="00E75868" w:rsidRPr="008907C1">
        <w:rPr>
          <w:rFonts w:ascii="Times New Roman" w:eastAsia="Calibri" w:hAnsi="Times New Roman" w:cs="Times New Roman"/>
        </w:rPr>
        <w:t xml:space="preserve"> совместно именуемые </w:t>
      </w:r>
      <w:r w:rsidR="00474889">
        <w:rPr>
          <w:rFonts w:ascii="Times New Roman" w:eastAsia="Calibri" w:hAnsi="Times New Roman" w:cs="Times New Roman"/>
        </w:rPr>
        <w:t>«</w:t>
      </w:r>
      <w:r w:rsidR="00E75868" w:rsidRPr="008907C1">
        <w:rPr>
          <w:rFonts w:ascii="Times New Roman" w:eastAsia="Calibri" w:hAnsi="Times New Roman" w:cs="Times New Roman"/>
        </w:rPr>
        <w:t>Стороны</w:t>
      </w:r>
      <w:r w:rsidR="00474889">
        <w:rPr>
          <w:rFonts w:ascii="Times New Roman" w:eastAsia="Calibri" w:hAnsi="Times New Roman" w:cs="Times New Roman"/>
        </w:rPr>
        <w:t xml:space="preserve">», </w:t>
      </w:r>
      <w:r w:rsidR="00E75868" w:rsidRPr="008907C1">
        <w:rPr>
          <w:rFonts w:ascii="Times New Roman" w:eastAsia="Calibri" w:hAnsi="Times New Roman" w:cs="Times New Roman"/>
        </w:rPr>
        <w:t>заключили настоящий Контракт о нижеследующем:</w:t>
      </w:r>
      <w:bookmarkEnd w:id="0"/>
    </w:p>
    <w:p w:rsidR="00001934" w:rsidRPr="008907C1" w:rsidRDefault="00E75868" w:rsidP="005B3C7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07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</w:t>
      </w:r>
      <w:r w:rsidR="008907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01934" w:rsidRPr="008907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Предмет Контракта</w:t>
      </w:r>
    </w:p>
    <w:p w:rsidR="00001934" w:rsidRPr="008907C1" w:rsidRDefault="00001934" w:rsidP="00EF21A6">
      <w:pPr>
        <w:pStyle w:val="a6"/>
        <w:jc w:val="both"/>
        <w:rPr>
          <w:rFonts w:ascii="Times New Roman" w:hAnsi="Times New Roman" w:cs="Times New Roman"/>
        </w:rPr>
      </w:pPr>
      <w:r w:rsidRPr="008907C1">
        <w:rPr>
          <w:rFonts w:ascii="Times New Roman" w:hAnsi="Times New Roman" w:cs="Times New Roman"/>
        </w:rPr>
        <w:t xml:space="preserve">1.1. По настоящему </w:t>
      </w:r>
      <w:r w:rsidR="009231CD" w:rsidRPr="008907C1">
        <w:rPr>
          <w:rFonts w:ascii="Times New Roman" w:hAnsi="Times New Roman" w:cs="Times New Roman"/>
        </w:rPr>
        <w:t xml:space="preserve">Контракту </w:t>
      </w:r>
      <w:r w:rsidR="009231CD">
        <w:rPr>
          <w:rFonts w:ascii="Times New Roman" w:hAnsi="Times New Roman" w:cs="Times New Roman"/>
          <w:bCs/>
        </w:rPr>
        <w:t>Исполнитель</w:t>
      </w:r>
      <w:r w:rsidR="00E53CBF">
        <w:rPr>
          <w:rFonts w:ascii="Times New Roman" w:hAnsi="Times New Roman" w:cs="Times New Roman"/>
          <w:bCs/>
        </w:rPr>
        <w:t xml:space="preserve"> принимает на себя обязательства </w:t>
      </w:r>
      <w:r w:rsidR="00F911EB" w:rsidRPr="008907C1">
        <w:rPr>
          <w:rFonts w:ascii="Times New Roman" w:hAnsi="Times New Roman" w:cs="Times New Roman"/>
        </w:rPr>
        <w:t xml:space="preserve">в срок и на условиях настоящего Контракта </w:t>
      </w:r>
      <w:r w:rsidR="009231CD">
        <w:rPr>
          <w:rFonts w:ascii="Times New Roman" w:hAnsi="Times New Roman" w:cs="Times New Roman"/>
          <w:bCs/>
        </w:rPr>
        <w:t>изготовить</w:t>
      </w:r>
      <w:r w:rsidR="00F911EB">
        <w:rPr>
          <w:rFonts w:ascii="Times New Roman" w:hAnsi="Times New Roman" w:cs="Times New Roman"/>
          <w:bCs/>
        </w:rPr>
        <w:t xml:space="preserve"> </w:t>
      </w:r>
      <w:r w:rsidR="00CB2E05">
        <w:rPr>
          <w:rFonts w:ascii="Times New Roman" w:hAnsi="Times New Roman" w:cs="Times New Roman"/>
          <w:b/>
          <w:bCs/>
          <w:u w:val="single"/>
        </w:rPr>
        <w:t xml:space="preserve">Полиграфическую </w:t>
      </w:r>
      <w:r w:rsidR="002C182C">
        <w:rPr>
          <w:rFonts w:ascii="Times New Roman" w:hAnsi="Times New Roman" w:cs="Times New Roman"/>
          <w:b/>
          <w:bCs/>
          <w:u w:val="single"/>
        </w:rPr>
        <w:t>продукцию (</w:t>
      </w:r>
      <w:r w:rsidR="00E53CBF" w:rsidRPr="00F911EB">
        <w:rPr>
          <w:rFonts w:ascii="Times New Roman" w:hAnsi="Times New Roman" w:cs="Times New Roman"/>
        </w:rPr>
        <w:t>далее</w:t>
      </w:r>
      <w:r w:rsidR="00F911EB">
        <w:rPr>
          <w:rFonts w:ascii="Times New Roman" w:hAnsi="Times New Roman" w:cs="Times New Roman"/>
        </w:rPr>
        <w:t xml:space="preserve"> –</w:t>
      </w:r>
      <w:r w:rsidR="009231CD">
        <w:rPr>
          <w:rFonts w:ascii="Times New Roman" w:hAnsi="Times New Roman" w:cs="Times New Roman"/>
        </w:rPr>
        <w:t xml:space="preserve"> Продукция</w:t>
      </w:r>
      <w:r w:rsidR="00F911EB">
        <w:rPr>
          <w:rFonts w:ascii="Times New Roman" w:hAnsi="Times New Roman" w:cs="Times New Roman"/>
        </w:rPr>
        <w:t xml:space="preserve">), </w:t>
      </w:r>
      <w:r w:rsidR="00C36703" w:rsidRPr="008907C1">
        <w:rPr>
          <w:rFonts w:ascii="Times New Roman" w:hAnsi="Times New Roman" w:cs="Times New Roman"/>
        </w:rPr>
        <w:t xml:space="preserve">в соответствии со Спецификацией (Приложение </w:t>
      </w:r>
      <w:r w:rsidR="00EF21A6" w:rsidRPr="008907C1">
        <w:rPr>
          <w:rFonts w:ascii="Times New Roman" w:hAnsi="Times New Roman" w:cs="Times New Roman"/>
        </w:rPr>
        <w:t>№</w:t>
      </w:r>
      <w:r w:rsidR="00C36703" w:rsidRPr="008907C1">
        <w:rPr>
          <w:rFonts w:ascii="Times New Roman" w:hAnsi="Times New Roman" w:cs="Times New Roman"/>
        </w:rPr>
        <w:t xml:space="preserve">1 к Контракту), являющейся неотъемлемой частью </w:t>
      </w:r>
      <w:r w:rsidR="005231C3">
        <w:rPr>
          <w:rFonts w:ascii="Times New Roman" w:hAnsi="Times New Roman" w:cs="Times New Roman"/>
        </w:rPr>
        <w:t>н</w:t>
      </w:r>
      <w:r w:rsidR="00F911EB">
        <w:rPr>
          <w:rFonts w:ascii="Times New Roman" w:hAnsi="Times New Roman" w:cs="Times New Roman"/>
        </w:rPr>
        <w:t xml:space="preserve">астоящего </w:t>
      </w:r>
      <w:r w:rsidR="00474889">
        <w:rPr>
          <w:rFonts w:ascii="Times New Roman" w:hAnsi="Times New Roman" w:cs="Times New Roman"/>
        </w:rPr>
        <w:t>К</w:t>
      </w:r>
      <w:r w:rsidR="00F911EB">
        <w:rPr>
          <w:rFonts w:ascii="Times New Roman" w:hAnsi="Times New Roman" w:cs="Times New Roman"/>
        </w:rPr>
        <w:t>онтракта, а Заказчик</w:t>
      </w:r>
      <w:r w:rsidR="00C36703" w:rsidRPr="008907C1">
        <w:rPr>
          <w:rFonts w:ascii="Times New Roman" w:hAnsi="Times New Roman" w:cs="Times New Roman"/>
        </w:rPr>
        <w:t xml:space="preserve"> обязуется </w:t>
      </w:r>
      <w:r w:rsidR="005B3E0C" w:rsidRPr="008907C1">
        <w:rPr>
          <w:rFonts w:ascii="Times New Roman" w:hAnsi="Times New Roman" w:cs="Times New Roman"/>
        </w:rPr>
        <w:t>принять и</w:t>
      </w:r>
      <w:r w:rsidR="00C36703" w:rsidRPr="008907C1">
        <w:rPr>
          <w:rFonts w:ascii="Times New Roman" w:hAnsi="Times New Roman" w:cs="Times New Roman"/>
        </w:rPr>
        <w:t xml:space="preserve"> оплатить </w:t>
      </w:r>
      <w:r w:rsidR="00593003">
        <w:rPr>
          <w:rFonts w:ascii="Times New Roman" w:hAnsi="Times New Roman" w:cs="Times New Roman"/>
        </w:rPr>
        <w:t>Продукцию</w:t>
      </w:r>
      <w:r w:rsidRPr="008907C1">
        <w:rPr>
          <w:rFonts w:ascii="Times New Roman" w:hAnsi="Times New Roman" w:cs="Times New Roman"/>
        </w:rPr>
        <w:t xml:space="preserve"> на условиях настоящего Контракта.</w:t>
      </w:r>
    </w:p>
    <w:p w:rsidR="00EF21A6" w:rsidRDefault="00EF21A6" w:rsidP="00EF21A6">
      <w:pPr>
        <w:pStyle w:val="a6"/>
        <w:jc w:val="both"/>
        <w:rPr>
          <w:rFonts w:ascii="Times New Roman" w:hAnsi="Times New Roman" w:cs="Times New Roman"/>
        </w:rPr>
      </w:pPr>
      <w:r w:rsidRPr="008907C1">
        <w:rPr>
          <w:rFonts w:ascii="Times New Roman" w:hAnsi="Times New Roman" w:cs="Times New Roman"/>
        </w:rPr>
        <w:t>1.2.</w:t>
      </w:r>
      <w:r w:rsidRPr="008907C1">
        <w:rPr>
          <w:rFonts w:ascii="Times New Roman" w:hAnsi="Times New Roman" w:cs="Times New Roman"/>
          <w:b/>
        </w:rPr>
        <w:t xml:space="preserve"> </w:t>
      </w:r>
      <w:r w:rsidRPr="008907C1">
        <w:rPr>
          <w:rFonts w:ascii="Times New Roman" w:hAnsi="Times New Roman" w:cs="Times New Roman"/>
        </w:rPr>
        <w:t>Наиме</w:t>
      </w:r>
      <w:r w:rsidR="009231CD">
        <w:rPr>
          <w:rFonts w:ascii="Times New Roman" w:hAnsi="Times New Roman" w:cs="Times New Roman"/>
        </w:rPr>
        <w:t>нование, количество, цена Продукции</w:t>
      </w:r>
      <w:r w:rsidRPr="008907C1">
        <w:rPr>
          <w:rFonts w:ascii="Times New Roman" w:hAnsi="Times New Roman" w:cs="Times New Roman"/>
        </w:rPr>
        <w:t xml:space="preserve"> и технические характеристики определены в Спецификации (Приложение № 1) к настоящему Контракту, являющейся неотъемлемой частью настоящего Контракта.</w:t>
      </w:r>
    </w:p>
    <w:p w:rsidR="00CB2E05" w:rsidRPr="008907C1" w:rsidRDefault="00CB2E05" w:rsidP="00EF21A6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Поставка Продукции осуществляется на основании Заявок, предоставленных Заказчиком в уст</w:t>
      </w:r>
      <w:r w:rsidR="009D660E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ой форме по </w:t>
      </w:r>
      <w:r w:rsidR="000D56DA">
        <w:rPr>
          <w:rFonts w:ascii="Times New Roman" w:hAnsi="Times New Roman" w:cs="Times New Roman"/>
        </w:rPr>
        <w:t xml:space="preserve">средствам </w:t>
      </w:r>
      <w:r>
        <w:rPr>
          <w:rFonts w:ascii="Times New Roman" w:hAnsi="Times New Roman" w:cs="Times New Roman"/>
        </w:rPr>
        <w:t>телефон</w:t>
      </w:r>
      <w:r w:rsidR="000D56DA">
        <w:rPr>
          <w:rFonts w:ascii="Times New Roman" w:hAnsi="Times New Roman" w:cs="Times New Roman"/>
        </w:rPr>
        <w:t>ной связи</w:t>
      </w:r>
      <w:r>
        <w:rPr>
          <w:rFonts w:ascii="Times New Roman" w:hAnsi="Times New Roman" w:cs="Times New Roman"/>
        </w:rPr>
        <w:t xml:space="preserve">. </w:t>
      </w:r>
    </w:p>
    <w:p w:rsidR="00A8515D" w:rsidRPr="008907C1" w:rsidRDefault="00CB2E05" w:rsidP="00EF21A6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="009231CD">
        <w:rPr>
          <w:rFonts w:ascii="Times New Roman" w:hAnsi="Times New Roman" w:cs="Times New Roman"/>
        </w:rPr>
        <w:t>. Поставка Продукции</w:t>
      </w:r>
      <w:r w:rsidR="00001934" w:rsidRPr="008907C1">
        <w:rPr>
          <w:rFonts w:ascii="Times New Roman" w:hAnsi="Times New Roman" w:cs="Times New Roman"/>
        </w:rPr>
        <w:t xml:space="preserve"> осуществляется</w:t>
      </w:r>
      <w:r>
        <w:rPr>
          <w:rFonts w:ascii="Times New Roman" w:hAnsi="Times New Roman" w:cs="Times New Roman"/>
        </w:rPr>
        <w:t xml:space="preserve"> партиями</w:t>
      </w:r>
      <w:r w:rsidR="005B3E0C" w:rsidRPr="008907C1">
        <w:rPr>
          <w:rFonts w:ascii="Times New Roman" w:hAnsi="Times New Roman" w:cs="Times New Roman"/>
        </w:rPr>
        <w:t xml:space="preserve">. Под партией понимается </w:t>
      </w:r>
      <w:r>
        <w:rPr>
          <w:rFonts w:ascii="Times New Roman" w:hAnsi="Times New Roman" w:cs="Times New Roman"/>
        </w:rPr>
        <w:t>часть Продукции</w:t>
      </w:r>
      <w:r w:rsidR="00001934" w:rsidRPr="008907C1">
        <w:rPr>
          <w:rFonts w:ascii="Times New Roman" w:hAnsi="Times New Roman" w:cs="Times New Roman"/>
        </w:rPr>
        <w:t xml:space="preserve">, </w:t>
      </w:r>
      <w:r w:rsidR="009231CD">
        <w:rPr>
          <w:rFonts w:ascii="Times New Roman" w:hAnsi="Times New Roman" w:cs="Times New Roman"/>
        </w:rPr>
        <w:t>поставленная Заказчику по одной товарно-транспортной накладной</w:t>
      </w:r>
      <w:r w:rsidR="00001934" w:rsidRPr="008907C1">
        <w:rPr>
          <w:rFonts w:ascii="Times New Roman" w:hAnsi="Times New Roman" w:cs="Times New Roman"/>
        </w:rPr>
        <w:t xml:space="preserve"> единовременно. </w:t>
      </w:r>
    </w:p>
    <w:p w:rsidR="005B3C7F" w:rsidRPr="008907C1" w:rsidRDefault="00CB2E05" w:rsidP="005B3C7F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 w:rsidR="00001934" w:rsidRPr="008907C1">
        <w:rPr>
          <w:rFonts w:ascii="Times New Roman" w:hAnsi="Times New Roman" w:cs="Times New Roman"/>
        </w:rPr>
        <w:t xml:space="preserve">. </w:t>
      </w:r>
      <w:r w:rsidR="009231CD">
        <w:rPr>
          <w:rFonts w:ascii="Times New Roman" w:hAnsi="Times New Roman" w:cs="Times New Roman"/>
        </w:rPr>
        <w:t xml:space="preserve">Поставка Продукции </w:t>
      </w:r>
      <w:r w:rsidR="00A8515D" w:rsidRPr="008907C1">
        <w:rPr>
          <w:rFonts w:ascii="Times New Roman" w:hAnsi="Times New Roman" w:cs="Times New Roman"/>
        </w:rPr>
        <w:t xml:space="preserve">осуществляется </w:t>
      </w:r>
      <w:r w:rsidR="00082DE3" w:rsidRPr="008907C1">
        <w:rPr>
          <w:rFonts w:ascii="Times New Roman" w:hAnsi="Times New Roman" w:cs="Times New Roman"/>
        </w:rPr>
        <w:t>транспортом за</w:t>
      </w:r>
      <w:r w:rsidR="00EF21A6" w:rsidRPr="008907C1">
        <w:rPr>
          <w:rFonts w:ascii="Times New Roman" w:hAnsi="Times New Roman" w:cs="Times New Roman"/>
        </w:rPr>
        <w:t xml:space="preserve"> счет сил и средств </w:t>
      </w:r>
      <w:r w:rsidR="00F911EB">
        <w:rPr>
          <w:rFonts w:ascii="Times New Roman" w:hAnsi="Times New Roman" w:cs="Times New Roman"/>
        </w:rPr>
        <w:t>Заказчика</w:t>
      </w:r>
      <w:r w:rsidR="005B3C7F" w:rsidRPr="008907C1">
        <w:rPr>
          <w:rFonts w:ascii="Times New Roman" w:hAnsi="Times New Roman" w:cs="Times New Roman"/>
        </w:rPr>
        <w:t>.</w:t>
      </w:r>
      <w:r w:rsidR="00A8515D" w:rsidRPr="008907C1">
        <w:rPr>
          <w:rFonts w:ascii="Times New Roman" w:hAnsi="Times New Roman" w:cs="Times New Roman"/>
        </w:rPr>
        <w:t xml:space="preserve"> </w:t>
      </w:r>
    </w:p>
    <w:p w:rsidR="00001934" w:rsidRPr="008907C1" w:rsidRDefault="00E75868" w:rsidP="005B3C7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907C1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001934" w:rsidRPr="008907C1">
        <w:rPr>
          <w:rFonts w:ascii="Times New Roman" w:eastAsia="Calibri" w:hAnsi="Times New Roman" w:cs="Times New Roman"/>
          <w:b/>
          <w:sz w:val="24"/>
          <w:szCs w:val="24"/>
        </w:rPr>
        <w:t xml:space="preserve">Сумма </w:t>
      </w:r>
      <w:r w:rsidR="00EB3E87" w:rsidRPr="008907C1">
        <w:rPr>
          <w:rFonts w:ascii="Times New Roman" w:eastAsia="Calibri" w:hAnsi="Times New Roman" w:cs="Times New Roman"/>
          <w:b/>
          <w:sz w:val="24"/>
          <w:szCs w:val="24"/>
        </w:rPr>
        <w:t>Контракта</w:t>
      </w:r>
      <w:r w:rsidR="005E696B">
        <w:rPr>
          <w:rFonts w:ascii="Times New Roman" w:eastAsia="Calibri" w:hAnsi="Times New Roman" w:cs="Times New Roman"/>
          <w:b/>
          <w:sz w:val="24"/>
          <w:szCs w:val="24"/>
        </w:rPr>
        <w:t xml:space="preserve"> и стоимость Продукции</w:t>
      </w:r>
      <w:r w:rsidR="00001934" w:rsidRPr="008907C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01934" w:rsidRPr="008907C1" w:rsidRDefault="00E75868" w:rsidP="00E75868">
      <w:pPr>
        <w:tabs>
          <w:tab w:val="left" w:pos="0"/>
          <w:tab w:val="left" w:pos="142"/>
          <w:tab w:val="left" w:pos="284"/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8907C1">
        <w:rPr>
          <w:rFonts w:ascii="Times New Roman" w:eastAsia="Calibri" w:hAnsi="Times New Roman" w:cs="Times New Roman"/>
          <w:lang w:eastAsia="ru-RU"/>
        </w:rPr>
        <w:t xml:space="preserve">2.1. </w:t>
      </w:r>
      <w:r w:rsidR="00001934" w:rsidRPr="008907C1">
        <w:rPr>
          <w:rFonts w:ascii="Times New Roman" w:eastAsia="Calibri" w:hAnsi="Times New Roman" w:cs="Times New Roman"/>
          <w:lang w:eastAsia="ru-RU"/>
        </w:rPr>
        <w:t xml:space="preserve">Общая сумма настоящего </w:t>
      </w:r>
      <w:r w:rsidR="00F74821" w:rsidRPr="008907C1">
        <w:rPr>
          <w:rFonts w:ascii="Times New Roman" w:eastAsia="Calibri" w:hAnsi="Times New Roman" w:cs="Times New Roman"/>
          <w:lang w:eastAsia="ru-RU"/>
        </w:rPr>
        <w:t>Контракта</w:t>
      </w:r>
      <w:r w:rsidR="00001934" w:rsidRPr="008907C1">
        <w:rPr>
          <w:rFonts w:ascii="Times New Roman" w:eastAsia="Calibri" w:hAnsi="Times New Roman" w:cs="Times New Roman"/>
          <w:lang w:eastAsia="ru-RU"/>
        </w:rPr>
        <w:t xml:space="preserve"> </w:t>
      </w:r>
      <w:r w:rsidR="00001934" w:rsidRPr="008907C1">
        <w:rPr>
          <w:rFonts w:ascii="Times New Roman" w:eastAsia="Calibri" w:hAnsi="Times New Roman" w:cs="Times New Roman"/>
        </w:rPr>
        <w:t>составляет</w:t>
      </w:r>
      <w:r w:rsidR="00183EF5">
        <w:rPr>
          <w:rFonts w:ascii="Times New Roman" w:eastAsia="Calibri" w:hAnsi="Times New Roman" w:cs="Times New Roman"/>
        </w:rPr>
        <w:t xml:space="preserve"> </w:t>
      </w:r>
      <w:r w:rsidR="00247A59">
        <w:rPr>
          <w:rFonts w:ascii="Times New Roman" w:eastAsia="Calibri" w:hAnsi="Times New Roman" w:cs="Times New Roman"/>
        </w:rPr>
        <w:t>____________________________________</w:t>
      </w:r>
      <w:proofErr w:type="gramStart"/>
      <w:r w:rsidR="00247A59">
        <w:rPr>
          <w:rFonts w:ascii="Times New Roman" w:eastAsia="Calibri" w:hAnsi="Times New Roman" w:cs="Times New Roman"/>
        </w:rPr>
        <w:t>_ .</w:t>
      </w:r>
      <w:proofErr w:type="gramEnd"/>
    </w:p>
    <w:p w:rsidR="00E75868" w:rsidRPr="008907C1" w:rsidRDefault="009231CD" w:rsidP="00E75868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2.2. Цена з</w:t>
      </w:r>
      <w:r w:rsidR="002552CD">
        <w:rPr>
          <w:rFonts w:ascii="Times New Roman" w:hAnsi="Times New Roman" w:cs="Times New Roman"/>
          <w:color w:val="000000"/>
        </w:rPr>
        <w:t>а единицу Продукции, поставляемой</w:t>
      </w:r>
      <w:r w:rsidR="00F911EB">
        <w:rPr>
          <w:rFonts w:ascii="Times New Roman" w:hAnsi="Times New Roman" w:cs="Times New Roman"/>
          <w:color w:val="000000"/>
        </w:rPr>
        <w:t xml:space="preserve"> Исполнителем</w:t>
      </w:r>
      <w:r w:rsidR="00E75868" w:rsidRPr="008907C1">
        <w:rPr>
          <w:rFonts w:ascii="Times New Roman" w:hAnsi="Times New Roman" w:cs="Times New Roman"/>
          <w:color w:val="000000"/>
        </w:rPr>
        <w:t>, устанавливается в Спецификации (Приложения №1), являющейся неотъемлемой частью настоящего Контракта.</w:t>
      </w:r>
    </w:p>
    <w:p w:rsidR="007D1FBB" w:rsidRPr="008907C1" w:rsidRDefault="00EF21A6" w:rsidP="007D1FB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07C1">
        <w:rPr>
          <w:rFonts w:ascii="Times New Roman" w:eastAsia="Calibri" w:hAnsi="Times New Roman" w:cs="Times New Roman"/>
        </w:rPr>
        <w:t>2.3</w:t>
      </w:r>
      <w:r w:rsidR="009231CD">
        <w:rPr>
          <w:rFonts w:ascii="Times New Roman" w:eastAsia="Calibri" w:hAnsi="Times New Roman" w:cs="Times New Roman"/>
        </w:rPr>
        <w:t>. Стоимость Продукции</w:t>
      </w:r>
      <w:r w:rsidR="00001934" w:rsidRPr="008907C1">
        <w:rPr>
          <w:rFonts w:ascii="Times New Roman" w:eastAsia="Calibri" w:hAnsi="Times New Roman" w:cs="Times New Roman"/>
        </w:rPr>
        <w:t xml:space="preserve">, а равно Общая сумма настоящего </w:t>
      </w:r>
      <w:r w:rsidR="00F74821" w:rsidRPr="008907C1">
        <w:rPr>
          <w:rFonts w:ascii="Times New Roman" w:eastAsia="Calibri" w:hAnsi="Times New Roman" w:cs="Times New Roman"/>
        </w:rPr>
        <w:t>Контракта</w:t>
      </w:r>
      <w:r w:rsidR="00001934" w:rsidRPr="008907C1">
        <w:rPr>
          <w:rFonts w:ascii="Times New Roman" w:eastAsia="Calibri" w:hAnsi="Times New Roman" w:cs="Times New Roman"/>
        </w:rPr>
        <w:t xml:space="preserve"> является твердой и остается неизменной на всё время действия настоящего Контракта и может изменяться только в случаях, порядке и на условиях, предусмотренных Законом о закупках. </w:t>
      </w:r>
      <w:r w:rsidR="002063CC" w:rsidRPr="008907C1">
        <w:rPr>
          <w:rFonts w:ascii="Times New Roman" w:eastAsia="Calibri" w:hAnsi="Times New Roman" w:cs="Times New Roman"/>
        </w:rPr>
        <w:t xml:space="preserve">Стоимость </w:t>
      </w:r>
      <w:r w:rsidR="006B5C6A">
        <w:rPr>
          <w:rFonts w:ascii="Times New Roman" w:eastAsia="Calibri" w:hAnsi="Times New Roman" w:cs="Times New Roman"/>
        </w:rPr>
        <w:t>Продукции</w:t>
      </w:r>
      <w:r w:rsidR="002063CC" w:rsidRPr="008907C1">
        <w:rPr>
          <w:rFonts w:ascii="Times New Roman" w:eastAsia="Calibri" w:hAnsi="Times New Roman" w:cs="Times New Roman"/>
        </w:rPr>
        <w:t xml:space="preserve"> включает в себя стоимость собственно </w:t>
      </w:r>
      <w:r w:rsidR="006B5C6A">
        <w:rPr>
          <w:rFonts w:ascii="Times New Roman" w:eastAsia="Calibri" w:hAnsi="Times New Roman" w:cs="Times New Roman"/>
        </w:rPr>
        <w:t>Продукции</w:t>
      </w:r>
      <w:r w:rsidR="002063CC" w:rsidRPr="008907C1">
        <w:rPr>
          <w:rFonts w:ascii="Times New Roman" w:eastAsia="Calibri" w:hAnsi="Times New Roman" w:cs="Times New Roman"/>
        </w:rPr>
        <w:t>.</w:t>
      </w:r>
    </w:p>
    <w:p w:rsidR="00E04757" w:rsidRPr="008907C1" w:rsidRDefault="007D1FBB" w:rsidP="007D1FB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07C1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="00001934" w:rsidRPr="008907C1">
        <w:rPr>
          <w:rFonts w:ascii="Times New Roman" w:eastAsia="Calibri" w:hAnsi="Times New Roman" w:cs="Times New Roman"/>
          <w:b/>
          <w:sz w:val="24"/>
          <w:szCs w:val="24"/>
        </w:rPr>
        <w:t>Порядок расчетов.</w:t>
      </w:r>
    </w:p>
    <w:p w:rsidR="00E04757" w:rsidRPr="008907C1" w:rsidRDefault="00947798" w:rsidP="00E04757">
      <w:pPr>
        <w:tabs>
          <w:tab w:val="left" w:pos="0"/>
          <w:tab w:val="left" w:pos="567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lang w:eastAsia="ru-RU"/>
        </w:rPr>
        <w:t>3.1.</w:t>
      </w:r>
      <w:r w:rsidR="00F911EB">
        <w:rPr>
          <w:rFonts w:ascii="Times New Roman" w:eastAsia="Calibri" w:hAnsi="Times New Roman" w:cs="Times New Roman"/>
          <w:bCs/>
          <w:lang w:eastAsia="ru-RU"/>
        </w:rPr>
        <w:t xml:space="preserve"> </w:t>
      </w:r>
      <w:r w:rsidR="00B45A93" w:rsidRPr="00E9155E">
        <w:rPr>
          <w:rFonts w:ascii="Times New Roman" w:hAnsi="Times New Roman" w:cs="Times New Roman"/>
        </w:rPr>
        <w:t xml:space="preserve">Оплата производится после поставки партии </w:t>
      </w:r>
      <w:r w:rsidR="005F4BE6">
        <w:rPr>
          <w:rFonts w:ascii="Times New Roman" w:hAnsi="Times New Roman" w:cs="Times New Roman"/>
        </w:rPr>
        <w:t>Продукции</w:t>
      </w:r>
      <w:r w:rsidR="00B45A93" w:rsidRPr="00E9155E">
        <w:rPr>
          <w:rFonts w:ascii="Times New Roman" w:hAnsi="Times New Roman" w:cs="Times New Roman"/>
        </w:rPr>
        <w:t>, не позднее 15 (пятнадцать) календарных дней со дня подписания представителями Сторон приемо-сдаточных документов.</w:t>
      </w:r>
    </w:p>
    <w:p w:rsidR="00E04757" w:rsidRPr="008907C1" w:rsidRDefault="00E04757" w:rsidP="00E04757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907C1">
        <w:rPr>
          <w:rFonts w:ascii="Times New Roman" w:eastAsia="Calibri" w:hAnsi="Times New Roman" w:cs="Times New Roman"/>
          <w:bCs/>
          <w:lang w:eastAsia="ru-RU"/>
        </w:rPr>
        <w:t xml:space="preserve">3.2. Днем оплаты считается день зачисления средств на расчетный счет </w:t>
      </w:r>
      <w:r w:rsidR="000F6B90">
        <w:rPr>
          <w:rFonts w:ascii="Times New Roman" w:eastAsia="Calibri" w:hAnsi="Times New Roman" w:cs="Times New Roman"/>
          <w:bCs/>
          <w:lang w:eastAsia="ru-RU"/>
        </w:rPr>
        <w:t>Исполнителя</w:t>
      </w:r>
      <w:r w:rsidRPr="008907C1">
        <w:rPr>
          <w:rFonts w:ascii="Times New Roman" w:eastAsia="Calibri" w:hAnsi="Times New Roman" w:cs="Times New Roman"/>
          <w:bCs/>
          <w:lang w:eastAsia="ru-RU"/>
        </w:rPr>
        <w:t>.</w:t>
      </w:r>
    </w:p>
    <w:p w:rsidR="00E04757" w:rsidRPr="008907C1" w:rsidRDefault="002063CC" w:rsidP="00E04757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907C1">
        <w:rPr>
          <w:rFonts w:ascii="Times New Roman" w:hAnsi="Times New Roman" w:cs="Times New Roman"/>
        </w:rPr>
        <w:t>3.3</w:t>
      </w:r>
      <w:r w:rsidR="009231CD">
        <w:rPr>
          <w:rFonts w:ascii="Times New Roman" w:hAnsi="Times New Roman" w:cs="Times New Roman"/>
        </w:rPr>
        <w:t>. Оплата за Продукцию</w:t>
      </w:r>
      <w:r w:rsidR="00E04757" w:rsidRPr="008907C1">
        <w:rPr>
          <w:rFonts w:ascii="Times New Roman" w:hAnsi="Times New Roman" w:cs="Times New Roman"/>
        </w:rPr>
        <w:t xml:space="preserve"> производится по безналичному расчету путем перечисления </w:t>
      </w:r>
      <w:r w:rsidR="0096170C">
        <w:rPr>
          <w:rFonts w:ascii="Times New Roman" w:hAnsi="Times New Roman" w:cs="Times New Roman"/>
        </w:rPr>
        <w:t xml:space="preserve">Заказчиком </w:t>
      </w:r>
      <w:r w:rsidR="00E04757" w:rsidRPr="008907C1">
        <w:rPr>
          <w:rFonts w:ascii="Times New Roman" w:hAnsi="Times New Roman" w:cs="Times New Roman"/>
        </w:rPr>
        <w:t>денежных сред</w:t>
      </w:r>
      <w:r w:rsidR="00B7639C">
        <w:rPr>
          <w:rFonts w:ascii="Times New Roman" w:hAnsi="Times New Roman" w:cs="Times New Roman"/>
        </w:rPr>
        <w:t>ств на расчетный счет Исполнителя</w:t>
      </w:r>
      <w:r w:rsidR="00E04757" w:rsidRPr="008907C1">
        <w:rPr>
          <w:rFonts w:ascii="Times New Roman" w:hAnsi="Times New Roman" w:cs="Times New Roman"/>
        </w:rPr>
        <w:t>.</w:t>
      </w:r>
    </w:p>
    <w:p w:rsidR="00E04757" w:rsidRPr="008907C1" w:rsidRDefault="002063CC" w:rsidP="00E0475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8907C1">
        <w:rPr>
          <w:rFonts w:ascii="Times New Roman" w:eastAsia="Calibri" w:hAnsi="Times New Roman" w:cs="Times New Roman"/>
          <w:lang w:eastAsia="ru-RU"/>
        </w:rPr>
        <w:t>3.4</w:t>
      </w:r>
      <w:r w:rsidR="00B7639C">
        <w:rPr>
          <w:rFonts w:ascii="Times New Roman" w:eastAsia="Calibri" w:hAnsi="Times New Roman" w:cs="Times New Roman"/>
          <w:lang w:eastAsia="ru-RU"/>
        </w:rPr>
        <w:t>. При расчёте Заказчик</w:t>
      </w:r>
      <w:r w:rsidR="00E04757" w:rsidRPr="008907C1">
        <w:rPr>
          <w:rFonts w:ascii="Times New Roman" w:eastAsia="Calibri" w:hAnsi="Times New Roman" w:cs="Times New Roman"/>
          <w:lang w:eastAsia="ru-RU"/>
        </w:rPr>
        <w:t xml:space="preserve"> вправе удержать сумму неустойки, начисленную согласно разделу 7 настоящего Контракта, что влечет пре</w:t>
      </w:r>
      <w:r w:rsidR="00B7639C">
        <w:rPr>
          <w:rFonts w:ascii="Times New Roman" w:eastAsia="Calibri" w:hAnsi="Times New Roman" w:cs="Times New Roman"/>
          <w:lang w:eastAsia="ru-RU"/>
        </w:rPr>
        <w:t>кращение обязательств Заказчика</w:t>
      </w:r>
      <w:r w:rsidR="00E04757" w:rsidRPr="008907C1">
        <w:rPr>
          <w:rFonts w:ascii="Times New Roman" w:eastAsia="Calibri" w:hAnsi="Times New Roman" w:cs="Times New Roman"/>
          <w:lang w:eastAsia="ru-RU"/>
        </w:rPr>
        <w:t xml:space="preserve"> по оплате поставленно</w:t>
      </w:r>
      <w:r w:rsidR="009A3954">
        <w:rPr>
          <w:rFonts w:ascii="Times New Roman" w:eastAsia="Calibri" w:hAnsi="Times New Roman" w:cs="Times New Roman"/>
          <w:lang w:eastAsia="ru-RU"/>
        </w:rPr>
        <w:t>й</w:t>
      </w:r>
      <w:r w:rsidR="00E04757" w:rsidRPr="008907C1">
        <w:rPr>
          <w:rFonts w:ascii="Times New Roman" w:eastAsia="Calibri" w:hAnsi="Times New Roman" w:cs="Times New Roman"/>
          <w:lang w:eastAsia="ru-RU"/>
        </w:rPr>
        <w:t xml:space="preserve"> </w:t>
      </w:r>
      <w:r w:rsidR="009A3954">
        <w:rPr>
          <w:rFonts w:ascii="Times New Roman" w:eastAsia="Calibri" w:hAnsi="Times New Roman" w:cs="Times New Roman"/>
          <w:lang w:eastAsia="ru-RU"/>
        </w:rPr>
        <w:t>Продукции</w:t>
      </w:r>
      <w:r w:rsidR="00E04757" w:rsidRPr="008907C1">
        <w:rPr>
          <w:rFonts w:ascii="Times New Roman" w:eastAsia="Calibri" w:hAnsi="Times New Roman" w:cs="Times New Roman"/>
          <w:lang w:eastAsia="ru-RU"/>
        </w:rPr>
        <w:t xml:space="preserve"> в соответствующей части.</w:t>
      </w:r>
    </w:p>
    <w:p w:rsidR="00E75868" w:rsidRPr="008907C1" w:rsidRDefault="00001934" w:rsidP="005C01DE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07C1">
        <w:rPr>
          <w:rFonts w:ascii="Times New Roman" w:eastAsia="Calibri" w:hAnsi="Times New Roman" w:cs="Times New Roman"/>
          <w:b/>
          <w:sz w:val="24"/>
          <w:szCs w:val="24"/>
        </w:rPr>
        <w:t>Условия п</w:t>
      </w:r>
      <w:r w:rsidR="00F07A15">
        <w:rPr>
          <w:rFonts w:ascii="Times New Roman" w:eastAsia="Calibri" w:hAnsi="Times New Roman" w:cs="Times New Roman"/>
          <w:b/>
          <w:sz w:val="24"/>
          <w:szCs w:val="24"/>
        </w:rPr>
        <w:t>оставки и порядок приемки Продукции</w:t>
      </w:r>
      <w:r w:rsidRPr="008907C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F22BE" w:rsidRDefault="00B7639C" w:rsidP="00E0475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lang w:eastAsia="ru-RU"/>
        </w:rPr>
        <w:t>4.1. Исполнитель</w:t>
      </w:r>
      <w:r w:rsidR="00E04757" w:rsidRPr="008907C1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осуществляет гарантированную поставку </w:t>
      </w:r>
      <w:r w:rsidR="0007143B">
        <w:rPr>
          <w:rFonts w:ascii="Times New Roman" w:eastAsia="Calibri" w:hAnsi="Times New Roman" w:cs="Times New Roman"/>
          <w:color w:val="000000" w:themeColor="text1"/>
          <w:lang w:eastAsia="ru-RU"/>
        </w:rPr>
        <w:t>Продукции</w:t>
      </w:r>
      <w:r w:rsidR="00E04757" w:rsidRPr="008907C1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в </w:t>
      </w:r>
      <w:r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течение </w:t>
      </w:r>
      <w:r w:rsidR="00F72282">
        <w:rPr>
          <w:rFonts w:ascii="Times New Roman" w:eastAsia="Calibri" w:hAnsi="Times New Roman" w:cs="Times New Roman"/>
          <w:color w:val="000000" w:themeColor="text1"/>
          <w:lang w:eastAsia="ru-RU"/>
        </w:rPr>
        <w:t>10</w:t>
      </w:r>
      <w:r w:rsidR="00350F32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</w:t>
      </w:r>
      <w:r w:rsidR="00F72282">
        <w:rPr>
          <w:rFonts w:ascii="Times New Roman" w:eastAsia="Calibri" w:hAnsi="Times New Roman" w:cs="Times New Roman"/>
          <w:color w:val="000000" w:themeColor="text1"/>
          <w:lang w:eastAsia="ru-RU"/>
        </w:rPr>
        <w:t>(десяти)</w:t>
      </w:r>
      <w:r w:rsidR="00E04757" w:rsidRPr="008907C1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</w:t>
      </w:r>
      <w:r w:rsidR="00350F32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рабочих </w:t>
      </w:r>
      <w:r w:rsidR="00E04757" w:rsidRPr="008907C1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дней </w:t>
      </w:r>
      <w:r w:rsidR="00CF22BE">
        <w:rPr>
          <w:rFonts w:ascii="Times New Roman" w:eastAsia="Calibri" w:hAnsi="Times New Roman" w:cs="Times New Roman"/>
          <w:color w:val="000000" w:themeColor="text1"/>
          <w:lang w:eastAsia="ru-RU"/>
        </w:rPr>
        <w:t>с даты получения Заявки от Заказчика.</w:t>
      </w:r>
    </w:p>
    <w:p w:rsidR="002063CC" w:rsidRPr="008907C1" w:rsidRDefault="00B8514D" w:rsidP="00E0475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lang w:eastAsia="ru-RU"/>
        </w:rPr>
        <w:t>4.2. Поставляемая по настоящему Контракту Продукция по</w:t>
      </w:r>
      <w:r w:rsidR="002063CC" w:rsidRPr="008907C1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т</w:t>
      </w:r>
      <w:r>
        <w:rPr>
          <w:rFonts w:ascii="Times New Roman" w:eastAsia="Calibri" w:hAnsi="Times New Roman" w:cs="Times New Roman"/>
          <w:color w:val="000000" w:themeColor="text1"/>
          <w:lang w:eastAsia="ru-RU"/>
        </w:rPr>
        <w:t>ехническим характеристикам долж</w:t>
      </w:r>
      <w:r w:rsidR="002063CC" w:rsidRPr="008907C1">
        <w:rPr>
          <w:rFonts w:ascii="Times New Roman" w:eastAsia="Calibri" w:hAnsi="Times New Roman" w:cs="Times New Roman"/>
          <w:color w:val="000000" w:themeColor="text1"/>
          <w:lang w:eastAsia="ru-RU"/>
        </w:rPr>
        <w:t>н</w:t>
      </w:r>
      <w:r>
        <w:rPr>
          <w:rFonts w:ascii="Times New Roman" w:eastAsia="Calibri" w:hAnsi="Times New Roman" w:cs="Times New Roman"/>
          <w:color w:val="000000" w:themeColor="text1"/>
          <w:lang w:eastAsia="ru-RU"/>
        </w:rPr>
        <w:t>а</w:t>
      </w:r>
      <w:r w:rsidR="002063CC" w:rsidRPr="008907C1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</w:t>
      </w:r>
      <w:r w:rsidR="00B0735E" w:rsidRPr="008907C1">
        <w:rPr>
          <w:rFonts w:ascii="Times New Roman" w:eastAsia="Calibri" w:hAnsi="Times New Roman" w:cs="Times New Roman"/>
          <w:color w:val="000000" w:themeColor="text1"/>
          <w:lang w:eastAsia="ru-RU"/>
        </w:rPr>
        <w:t>соответствовать</w:t>
      </w:r>
      <w:r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 w:themeColor="text1"/>
          <w:lang w:eastAsia="ru-RU"/>
        </w:rPr>
        <w:t>ГОСТам</w:t>
      </w:r>
      <w:r w:rsidR="00200AE3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</w:t>
      </w:r>
      <w:r w:rsidR="00200AE3">
        <w:rPr>
          <w:rFonts w:ascii="Times New Roman" w:hAnsi="Times New Roman" w:cs="Times New Roman"/>
          <w:lang w:eastAsia="ru-RU"/>
        </w:rPr>
        <w:t>.</w:t>
      </w:r>
      <w:proofErr w:type="gramEnd"/>
    </w:p>
    <w:p w:rsidR="00B8514D" w:rsidRPr="008907C1" w:rsidRDefault="00B8514D" w:rsidP="00B8514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lang w:eastAsia="ru-RU"/>
        </w:rPr>
        <w:t>4.3. Исполнитель</w:t>
      </w:r>
      <w:r w:rsidRPr="008907C1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не позднее че</w:t>
      </w:r>
      <w:r>
        <w:rPr>
          <w:rFonts w:ascii="Times New Roman" w:eastAsia="Calibri" w:hAnsi="Times New Roman" w:cs="Times New Roman"/>
          <w:color w:val="000000" w:themeColor="text1"/>
          <w:lang w:eastAsia="ru-RU"/>
        </w:rPr>
        <w:t>м</w:t>
      </w:r>
      <w:r w:rsidR="008D0A17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за 24 часа до момента отгрузки </w:t>
      </w:r>
      <w:r>
        <w:rPr>
          <w:rFonts w:ascii="Times New Roman" w:eastAsia="Calibri" w:hAnsi="Times New Roman" w:cs="Times New Roman"/>
          <w:color w:val="000000" w:themeColor="text1"/>
          <w:lang w:eastAsia="ru-RU"/>
        </w:rPr>
        <w:t>Продукции должен уведомить Заказчика</w:t>
      </w:r>
      <w:r w:rsidRPr="008907C1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о планируемо</w:t>
      </w:r>
      <w:r>
        <w:rPr>
          <w:rFonts w:ascii="Times New Roman" w:eastAsia="Calibri" w:hAnsi="Times New Roman" w:cs="Times New Roman"/>
          <w:color w:val="000000" w:themeColor="text1"/>
          <w:lang w:eastAsia="ru-RU"/>
        </w:rPr>
        <w:t>й дате и времени отгрузки Продукции</w:t>
      </w:r>
      <w:r w:rsidRPr="008907C1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в Месте поставки.</w:t>
      </w:r>
    </w:p>
    <w:p w:rsidR="00B0735E" w:rsidRPr="008907C1" w:rsidRDefault="00B8514D" w:rsidP="00E0475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lang w:eastAsia="ru-RU"/>
        </w:rPr>
        <w:t>4.4</w:t>
      </w:r>
      <w:r w:rsidR="00E04757" w:rsidRPr="008907C1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lang w:eastAsia="ru-RU"/>
        </w:rPr>
        <w:t>Местом отгрузки Продукции является склад Исполнителя</w:t>
      </w:r>
      <w:r w:rsidR="000F7EE2">
        <w:rPr>
          <w:rFonts w:ascii="Times New Roman" w:eastAsia="Calibri" w:hAnsi="Times New Roman" w:cs="Times New Roman"/>
          <w:color w:val="000000" w:themeColor="text1"/>
          <w:lang w:eastAsia="ru-RU"/>
        </w:rPr>
        <w:t>.</w:t>
      </w:r>
      <w:r w:rsidR="00CF22BE">
        <w:rPr>
          <w:rFonts w:ascii="Times New Roman" w:eastAsia="Calibri" w:hAnsi="Times New Roman" w:cs="Times New Roman"/>
          <w:b/>
          <w:color w:val="000000" w:themeColor="text1"/>
          <w:lang w:eastAsia="ru-RU"/>
        </w:rPr>
        <w:t xml:space="preserve"> </w:t>
      </w:r>
    </w:p>
    <w:p w:rsidR="00E04757" w:rsidRPr="008907C1" w:rsidRDefault="00A063E3" w:rsidP="00E0475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8907C1">
        <w:rPr>
          <w:rFonts w:ascii="Times New Roman" w:eastAsia="Calibri" w:hAnsi="Times New Roman" w:cs="Times New Roman"/>
          <w:color w:val="000000" w:themeColor="text1"/>
          <w:lang w:eastAsia="ru-RU"/>
        </w:rPr>
        <w:t>4.5</w:t>
      </w:r>
      <w:r w:rsidR="00B8514D">
        <w:rPr>
          <w:rFonts w:ascii="Times New Roman" w:eastAsia="Calibri" w:hAnsi="Times New Roman" w:cs="Times New Roman"/>
          <w:color w:val="000000" w:themeColor="text1"/>
          <w:lang w:eastAsia="ru-RU"/>
        </w:rPr>
        <w:t>. Заказчик</w:t>
      </w:r>
      <w:r w:rsidR="00E04757" w:rsidRPr="008907C1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проверяет количество, качество и иные характеристики при</w:t>
      </w:r>
      <w:r w:rsidR="00B8514D">
        <w:rPr>
          <w:rFonts w:ascii="Times New Roman" w:eastAsia="Calibri" w:hAnsi="Times New Roman" w:cs="Times New Roman"/>
          <w:color w:val="000000" w:themeColor="text1"/>
          <w:lang w:eastAsia="ru-RU"/>
        </w:rPr>
        <w:t>нимаемой Продукции</w:t>
      </w:r>
      <w:r w:rsidR="008907C1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</w:t>
      </w:r>
      <w:r w:rsidR="00B8514D">
        <w:rPr>
          <w:rFonts w:ascii="Times New Roman" w:eastAsia="Calibri" w:hAnsi="Times New Roman" w:cs="Times New Roman"/>
          <w:color w:val="000000" w:themeColor="text1"/>
          <w:lang w:eastAsia="ru-RU"/>
        </w:rPr>
        <w:t>путем визуального осмотра Продукции</w:t>
      </w:r>
      <w:r w:rsidR="00105DA9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уполномо</w:t>
      </w:r>
      <w:r w:rsidR="00B8514D">
        <w:rPr>
          <w:rFonts w:ascii="Times New Roman" w:eastAsia="Calibri" w:hAnsi="Times New Roman" w:cs="Times New Roman"/>
          <w:color w:val="000000" w:themeColor="text1"/>
          <w:lang w:eastAsia="ru-RU"/>
        </w:rPr>
        <w:t>ченным представителем Заказчика</w:t>
      </w:r>
      <w:r w:rsidR="00105DA9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в Месте </w:t>
      </w:r>
      <w:r w:rsidR="00B8514D">
        <w:rPr>
          <w:rFonts w:ascii="Times New Roman" w:eastAsia="Calibri" w:hAnsi="Times New Roman" w:cs="Times New Roman"/>
          <w:color w:val="000000" w:themeColor="text1"/>
          <w:lang w:eastAsia="ru-RU"/>
        </w:rPr>
        <w:t>от</w:t>
      </w:r>
      <w:r w:rsidR="002C182C">
        <w:rPr>
          <w:rFonts w:ascii="Times New Roman" w:eastAsia="Calibri" w:hAnsi="Times New Roman" w:cs="Times New Roman"/>
          <w:color w:val="000000" w:themeColor="text1"/>
          <w:lang w:eastAsia="ru-RU"/>
        </w:rPr>
        <w:t>грузки Продукции согласно п. 4.2</w:t>
      </w:r>
      <w:r w:rsidR="008907C1">
        <w:rPr>
          <w:rFonts w:ascii="Times New Roman" w:eastAsia="Calibri" w:hAnsi="Times New Roman" w:cs="Times New Roman"/>
          <w:color w:val="000000" w:themeColor="text1"/>
          <w:lang w:eastAsia="ru-RU"/>
        </w:rPr>
        <w:t>.</w:t>
      </w:r>
      <w:r w:rsidR="00E04757" w:rsidRPr="008907C1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настоящего Контракта и Спецификации.</w:t>
      </w:r>
    </w:p>
    <w:p w:rsidR="00001934" w:rsidRPr="008907C1" w:rsidRDefault="008907C1" w:rsidP="00001934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907C1">
        <w:rPr>
          <w:rFonts w:ascii="Times New Roman" w:eastAsia="Calibri" w:hAnsi="Times New Roman" w:cs="Times New Roman"/>
          <w:lang w:eastAsia="ru-RU"/>
        </w:rPr>
        <w:t>4.6</w:t>
      </w:r>
      <w:r w:rsidR="007414DE" w:rsidRPr="008907C1">
        <w:rPr>
          <w:rFonts w:ascii="Times New Roman" w:eastAsia="Calibri" w:hAnsi="Times New Roman" w:cs="Times New Roman"/>
          <w:lang w:eastAsia="ru-RU"/>
        </w:rPr>
        <w:t xml:space="preserve">. </w:t>
      </w:r>
      <w:r w:rsidR="00CF22BE">
        <w:rPr>
          <w:rFonts w:ascii="Times New Roman" w:eastAsia="Calibri" w:hAnsi="Times New Roman" w:cs="Times New Roman"/>
          <w:lang w:eastAsia="ru-RU"/>
        </w:rPr>
        <w:t>Поставка Продукции</w:t>
      </w:r>
      <w:r w:rsidR="007D1FBB" w:rsidRPr="008907C1">
        <w:rPr>
          <w:rFonts w:ascii="Times New Roman" w:eastAsia="Calibri" w:hAnsi="Times New Roman" w:cs="Times New Roman"/>
          <w:lang w:eastAsia="ru-RU"/>
        </w:rPr>
        <w:t xml:space="preserve"> сопровождается</w:t>
      </w:r>
      <w:r w:rsidR="00105DA9">
        <w:rPr>
          <w:rFonts w:ascii="Times New Roman" w:eastAsia="Calibri" w:hAnsi="Times New Roman" w:cs="Times New Roman"/>
          <w:lang w:eastAsia="ru-RU"/>
        </w:rPr>
        <w:t xml:space="preserve"> товарно-транспортной накладной, Паспортом и/или Сертификатом качества.</w:t>
      </w:r>
    </w:p>
    <w:p w:rsidR="00A063E3" w:rsidRPr="008907C1" w:rsidRDefault="008907C1" w:rsidP="00001934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4.7</w:t>
      </w:r>
      <w:r w:rsidR="00FF11B1">
        <w:rPr>
          <w:rFonts w:ascii="Times New Roman" w:eastAsia="Calibri" w:hAnsi="Times New Roman" w:cs="Times New Roman"/>
          <w:lang w:eastAsia="ru-RU"/>
        </w:rPr>
        <w:t>. Датой поставки Продукции</w:t>
      </w:r>
      <w:r w:rsidR="00A063E3" w:rsidRPr="008907C1">
        <w:rPr>
          <w:rFonts w:ascii="Times New Roman" w:eastAsia="Calibri" w:hAnsi="Times New Roman" w:cs="Times New Roman"/>
          <w:lang w:eastAsia="ru-RU"/>
        </w:rPr>
        <w:t xml:space="preserve"> являются дата получ</w:t>
      </w:r>
      <w:r w:rsidR="00FF11B1">
        <w:rPr>
          <w:rFonts w:ascii="Times New Roman" w:eastAsia="Calibri" w:hAnsi="Times New Roman" w:cs="Times New Roman"/>
          <w:lang w:eastAsia="ru-RU"/>
        </w:rPr>
        <w:t>ения продукции на складе Исполнителя</w:t>
      </w:r>
      <w:r w:rsidR="00A063E3" w:rsidRPr="008907C1">
        <w:rPr>
          <w:rFonts w:ascii="Times New Roman" w:eastAsia="Calibri" w:hAnsi="Times New Roman" w:cs="Times New Roman"/>
          <w:lang w:eastAsia="ru-RU"/>
        </w:rPr>
        <w:t xml:space="preserve"> и подписания товарно-транспортной накладной.</w:t>
      </w:r>
    </w:p>
    <w:p w:rsidR="00982B7F" w:rsidRPr="008907C1" w:rsidRDefault="00982B7F" w:rsidP="00982B7F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907C1">
        <w:rPr>
          <w:rFonts w:ascii="Times New Roman" w:eastAsia="Calibri" w:hAnsi="Times New Roman" w:cs="Times New Roman"/>
          <w:lang w:eastAsia="ru-RU"/>
        </w:rPr>
        <w:t>4.</w:t>
      </w:r>
      <w:r w:rsidR="008907C1">
        <w:rPr>
          <w:rFonts w:ascii="Times New Roman" w:eastAsia="Calibri" w:hAnsi="Times New Roman" w:cs="Times New Roman"/>
          <w:lang w:eastAsia="ru-RU"/>
        </w:rPr>
        <w:t>8</w:t>
      </w:r>
      <w:r w:rsidRPr="008907C1">
        <w:rPr>
          <w:rFonts w:ascii="Times New Roman" w:eastAsia="Calibri" w:hAnsi="Times New Roman" w:cs="Times New Roman"/>
          <w:lang w:eastAsia="ru-RU"/>
        </w:rPr>
        <w:t xml:space="preserve">. </w:t>
      </w:r>
      <w:r w:rsidR="00FF11B1">
        <w:rPr>
          <w:rFonts w:ascii="Times New Roman" w:eastAsia="Calibri" w:hAnsi="Times New Roman" w:cs="Times New Roman"/>
          <w:lang w:eastAsia="ru-RU"/>
        </w:rPr>
        <w:t xml:space="preserve">Гарантийный срок на данную Продукцию </w:t>
      </w:r>
      <w:r w:rsidR="00FF11B1" w:rsidRPr="008907C1">
        <w:rPr>
          <w:rFonts w:ascii="Times New Roman" w:eastAsia="Calibri" w:hAnsi="Times New Roman" w:cs="Times New Roman"/>
          <w:lang w:eastAsia="ru-RU"/>
        </w:rPr>
        <w:t>устанавливается</w:t>
      </w:r>
      <w:r w:rsidRPr="008907C1">
        <w:rPr>
          <w:rFonts w:ascii="Times New Roman" w:eastAsia="Calibri" w:hAnsi="Times New Roman" w:cs="Times New Roman"/>
          <w:lang w:eastAsia="ru-RU"/>
        </w:rPr>
        <w:t xml:space="preserve"> </w:t>
      </w:r>
      <w:r w:rsidR="00FF11B1">
        <w:rPr>
          <w:rFonts w:ascii="Times New Roman" w:eastAsia="Calibri" w:hAnsi="Times New Roman" w:cs="Times New Roman"/>
          <w:lang w:eastAsia="ru-RU"/>
        </w:rPr>
        <w:t>1</w:t>
      </w:r>
      <w:r w:rsidRPr="008907C1">
        <w:rPr>
          <w:rFonts w:ascii="Times New Roman" w:eastAsia="Calibri" w:hAnsi="Times New Roman" w:cs="Times New Roman"/>
          <w:lang w:eastAsia="ru-RU"/>
        </w:rPr>
        <w:t xml:space="preserve"> (</w:t>
      </w:r>
      <w:r w:rsidR="00FF11B1">
        <w:rPr>
          <w:rFonts w:ascii="Times New Roman" w:eastAsia="Calibri" w:hAnsi="Times New Roman" w:cs="Times New Roman"/>
          <w:lang w:eastAsia="ru-RU"/>
        </w:rPr>
        <w:t>один</w:t>
      </w:r>
      <w:r w:rsidR="00082DE3" w:rsidRPr="008907C1">
        <w:rPr>
          <w:rFonts w:ascii="Times New Roman" w:eastAsia="Calibri" w:hAnsi="Times New Roman" w:cs="Times New Roman"/>
          <w:lang w:eastAsia="ru-RU"/>
        </w:rPr>
        <w:t>) месяц</w:t>
      </w:r>
      <w:r w:rsidRPr="008907C1">
        <w:rPr>
          <w:rFonts w:ascii="Times New Roman" w:eastAsia="Calibri" w:hAnsi="Times New Roman" w:cs="Times New Roman"/>
          <w:lang w:eastAsia="ru-RU"/>
        </w:rPr>
        <w:t>, исчисляемый с момента е</w:t>
      </w:r>
      <w:r w:rsidR="009738BE">
        <w:rPr>
          <w:rFonts w:ascii="Times New Roman" w:eastAsia="Calibri" w:hAnsi="Times New Roman" w:cs="Times New Roman"/>
          <w:lang w:eastAsia="ru-RU"/>
        </w:rPr>
        <w:t>ё</w:t>
      </w:r>
      <w:r w:rsidRPr="008907C1">
        <w:rPr>
          <w:rFonts w:ascii="Times New Roman" w:eastAsia="Calibri" w:hAnsi="Times New Roman" w:cs="Times New Roman"/>
          <w:lang w:eastAsia="ru-RU"/>
        </w:rPr>
        <w:t xml:space="preserve"> получения. При обнаружении скрытых недостатков</w:t>
      </w:r>
      <w:r w:rsidR="00FF11B1">
        <w:rPr>
          <w:rFonts w:ascii="Times New Roman" w:eastAsia="Calibri" w:hAnsi="Times New Roman" w:cs="Times New Roman"/>
          <w:lang w:eastAsia="ru-RU"/>
        </w:rPr>
        <w:t xml:space="preserve"> в течение этого срока Заказчик</w:t>
      </w:r>
      <w:r w:rsidRPr="008907C1">
        <w:rPr>
          <w:rFonts w:ascii="Times New Roman" w:eastAsia="Calibri" w:hAnsi="Times New Roman" w:cs="Times New Roman"/>
          <w:lang w:eastAsia="ru-RU"/>
        </w:rPr>
        <w:t xml:space="preserve"> об</w:t>
      </w:r>
      <w:r w:rsidR="00FF11B1">
        <w:rPr>
          <w:rFonts w:ascii="Times New Roman" w:eastAsia="Calibri" w:hAnsi="Times New Roman" w:cs="Times New Roman"/>
          <w:lang w:eastAsia="ru-RU"/>
        </w:rPr>
        <w:t>язан безвозмездно заменить Продукцию качественной или возвратить ее</w:t>
      </w:r>
      <w:r w:rsidRPr="008907C1">
        <w:rPr>
          <w:rFonts w:ascii="Times New Roman" w:eastAsia="Calibri" w:hAnsi="Times New Roman" w:cs="Times New Roman"/>
          <w:lang w:eastAsia="ru-RU"/>
        </w:rPr>
        <w:t xml:space="preserve"> стоимость, если н</w:t>
      </w:r>
      <w:r w:rsidR="00FF11B1">
        <w:rPr>
          <w:rFonts w:ascii="Times New Roman" w:eastAsia="Calibri" w:hAnsi="Times New Roman" w:cs="Times New Roman"/>
          <w:lang w:eastAsia="ru-RU"/>
        </w:rPr>
        <w:t xml:space="preserve">е докажет, что продукция </w:t>
      </w:r>
      <w:r w:rsidR="00FF11B1" w:rsidRPr="008907C1">
        <w:rPr>
          <w:rFonts w:ascii="Times New Roman" w:eastAsia="Calibri" w:hAnsi="Times New Roman" w:cs="Times New Roman"/>
          <w:lang w:eastAsia="ru-RU"/>
        </w:rPr>
        <w:t>пришла</w:t>
      </w:r>
      <w:r w:rsidR="00FF11B1">
        <w:rPr>
          <w:rFonts w:ascii="Times New Roman" w:eastAsia="Calibri" w:hAnsi="Times New Roman" w:cs="Times New Roman"/>
          <w:lang w:eastAsia="ru-RU"/>
        </w:rPr>
        <w:t xml:space="preserve"> в негодность по вине Заказчика</w:t>
      </w:r>
      <w:r w:rsidRPr="008907C1">
        <w:rPr>
          <w:rFonts w:ascii="Times New Roman" w:eastAsia="Calibri" w:hAnsi="Times New Roman" w:cs="Times New Roman"/>
          <w:lang w:eastAsia="ru-RU"/>
        </w:rPr>
        <w:t xml:space="preserve">. </w:t>
      </w:r>
    </w:p>
    <w:p w:rsidR="00001934" w:rsidRPr="008907C1" w:rsidRDefault="008907C1" w:rsidP="00001934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lastRenderedPageBreak/>
        <w:t>4.9</w:t>
      </w:r>
      <w:r w:rsidR="00001934" w:rsidRPr="008907C1">
        <w:rPr>
          <w:rFonts w:ascii="Times New Roman" w:eastAsia="Calibri" w:hAnsi="Times New Roman" w:cs="Times New Roman"/>
        </w:rPr>
        <w:t xml:space="preserve">. В случае </w:t>
      </w:r>
      <w:r w:rsidR="00FF11B1" w:rsidRPr="008907C1">
        <w:rPr>
          <w:rFonts w:ascii="Times New Roman" w:eastAsia="Calibri" w:hAnsi="Times New Roman" w:cs="Times New Roman"/>
        </w:rPr>
        <w:t>отказа в</w:t>
      </w:r>
      <w:r w:rsidR="00001934" w:rsidRPr="008907C1">
        <w:rPr>
          <w:rFonts w:ascii="Times New Roman" w:eastAsia="Calibri" w:hAnsi="Times New Roman" w:cs="Times New Roman"/>
        </w:rPr>
        <w:t xml:space="preserve"> </w:t>
      </w:r>
      <w:r w:rsidR="00FF11B1">
        <w:rPr>
          <w:rFonts w:ascii="Times New Roman" w:eastAsia="Calibri" w:hAnsi="Times New Roman" w:cs="Times New Roman"/>
        </w:rPr>
        <w:t>замене Продукции</w:t>
      </w:r>
      <w:r w:rsidR="00E50236" w:rsidRPr="008907C1">
        <w:rPr>
          <w:rFonts w:ascii="Times New Roman" w:eastAsia="Calibri" w:hAnsi="Times New Roman" w:cs="Times New Roman"/>
        </w:rPr>
        <w:t xml:space="preserve"> в </w:t>
      </w:r>
      <w:r w:rsidR="00001934" w:rsidRPr="008907C1">
        <w:rPr>
          <w:rFonts w:ascii="Times New Roman" w:eastAsia="Calibri" w:hAnsi="Times New Roman" w:cs="Times New Roman"/>
        </w:rPr>
        <w:t>установленный срок, Стороны организуют проведение независимой экспертизы на предмет с</w:t>
      </w:r>
      <w:r w:rsidR="00FF11B1">
        <w:rPr>
          <w:rFonts w:ascii="Times New Roman" w:eastAsia="Calibri" w:hAnsi="Times New Roman" w:cs="Times New Roman"/>
        </w:rPr>
        <w:t>оответствия поставленной Продукции</w:t>
      </w:r>
      <w:r w:rsidR="00001934" w:rsidRPr="008907C1">
        <w:rPr>
          <w:rFonts w:ascii="Times New Roman" w:eastAsia="Calibri" w:hAnsi="Times New Roman" w:cs="Times New Roman"/>
        </w:rPr>
        <w:t xml:space="preserve"> качественным и техническим характеристикам </w:t>
      </w:r>
      <w:r w:rsidR="007A498C" w:rsidRPr="008907C1">
        <w:rPr>
          <w:rFonts w:ascii="Times New Roman" w:eastAsia="Calibri" w:hAnsi="Times New Roman" w:cs="Times New Roman"/>
        </w:rPr>
        <w:t>по</w:t>
      </w:r>
      <w:r w:rsidR="00001934" w:rsidRPr="008907C1">
        <w:rPr>
          <w:rFonts w:ascii="Times New Roman" w:eastAsia="Calibri" w:hAnsi="Times New Roman" w:cs="Times New Roman"/>
        </w:rPr>
        <w:t xml:space="preserve"> условиям Контракта.</w:t>
      </w:r>
    </w:p>
    <w:p w:rsidR="00001934" w:rsidRPr="008907C1" w:rsidRDefault="008907C1" w:rsidP="00001934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4.10</w:t>
      </w:r>
      <w:r w:rsidR="00001934" w:rsidRPr="008907C1">
        <w:rPr>
          <w:rFonts w:ascii="Times New Roman" w:eastAsia="Calibri" w:hAnsi="Times New Roman" w:cs="Times New Roman"/>
          <w:lang w:eastAsia="ru-RU"/>
        </w:rPr>
        <w:t>. В случае если двусторонним актом или экспертным заключением будет за</w:t>
      </w:r>
      <w:r w:rsidR="00FF11B1">
        <w:rPr>
          <w:rFonts w:ascii="Times New Roman" w:eastAsia="Calibri" w:hAnsi="Times New Roman" w:cs="Times New Roman"/>
          <w:lang w:eastAsia="ru-RU"/>
        </w:rPr>
        <w:t>фиксировано несоответствие Продукции</w:t>
      </w:r>
      <w:r w:rsidR="00001934" w:rsidRPr="008907C1">
        <w:rPr>
          <w:rFonts w:ascii="Times New Roman" w:eastAsia="Calibri" w:hAnsi="Times New Roman" w:cs="Times New Roman"/>
          <w:lang w:eastAsia="ru-RU"/>
        </w:rPr>
        <w:t xml:space="preserve"> условиям </w:t>
      </w:r>
      <w:r w:rsidR="005D0368" w:rsidRPr="008907C1">
        <w:rPr>
          <w:rFonts w:ascii="Times New Roman" w:eastAsia="Calibri" w:hAnsi="Times New Roman" w:cs="Times New Roman"/>
          <w:lang w:eastAsia="ru-RU"/>
        </w:rPr>
        <w:t>Контракта</w:t>
      </w:r>
      <w:r w:rsidR="00FF11B1">
        <w:rPr>
          <w:rFonts w:ascii="Times New Roman" w:eastAsia="Calibri" w:hAnsi="Times New Roman" w:cs="Times New Roman"/>
          <w:lang w:eastAsia="ru-RU"/>
        </w:rPr>
        <w:t>, Исполнитель обязан заменить некачественную Продукцию</w:t>
      </w:r>
      <w:r w:rsidR="00001934" w:rsidRPr="008907C1">
        <w:rPr>
          <w:rFonts w:ascii="Times New Roman" w:eastAsia="Calibri" w:hAnsi="Times New Roman" w:cs="Times New Roman"/>
          <w:lang w:eastAsia="ru-RU"/>
        </w:rPr>
        <w:t xml:space="preserve"> в течение взаимно согласованного срока, не превышающего десяти календарных дней с даты составления соответствующего документа либо устранить нарушения </w:t>
      </w:r>
      <w:r w:rsidR="00FF11B1">
        <w:rPr>
          <w:rFonts w:ascii="Times New Roman" w:eastAsia="Calibri" w:hAnsi="Times New Roman" w:cs="Times New Roman"/>
          <w:lang w:eastAsia="ru-RU"/>
        </w:rPr>
        <w:t>иным согласованным с Заказчиком</w:t>
      </w:r>
      <w:r w:rsidR="00001934" w:rsidRPr="008907C1">
        <w:rPr>
          <w:rFonts w:ascii="Times New Roman" w:eastAsia="Calibri" w:hAnsi="Times New Roman" w:cs="Times New Roman"/>
          <w:lang w:eastAsia="ru-RU"/>
        </w:rPr>
        <w:t xml:space="preserve"> способом.</w:t>
      </w:r>
    </w:p>
    <w:p w:rsidR="00001934" w:rsidRPr="008907C1" w:rsidRDefault="008D1DDA" w:rsidP="00001934">
      <w:pPr>
        <w:numPr>
          <w:ilvl w:val="0"/>
          <w:numId w:val="4"/>
        </w:numPr>
        <w:tabs>
          <w:tab w:val="left" w:pos="0"/>
          <w:tab w:val="left" w:pos="567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Права и обязанности Исполнителя</w:t>
      </w:r>
      <w:r w:rsidR="00001934" w:rsidRPr="008907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001934" w:rsidRPr="008907C1" w:rsidRDefault="008D1DDA" w:rsidP="00001934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5.1. Исполнитель</w:t>
      </w:r>
      <w:r w:rsidR="00001934" w:rsidRPr="008907C1">
        <w:rPr>
          <w:rFonts w:ascii="Times New Roman" w:eastAsia="Calibri" w:hAnsi="Times New Roman" w:cs="Times New Roman"/>
          <w:lang w:eastAsia="ru-RU"/>
        </w:rPr>
        <w:t xml:space="preserve"> имеет право требовать своевременной оплаты на условиях, предусмотренных настоящим Контрактом, надлежащим образом пост</w:t>
      </w:r>
      <w:r w:rsidR="00D16A18">
        <w:rPr>
          <w:rFonts w:ascii="Times New Roman" w:eastAsia="Calibri" w:hAnsi="Times New Roman" w:cs="Times New Roman"/>
          <w:lang w:eastAsia="ru-RU"/>
        </w:rPr>
        <w:t>а</w:t>
      </w:r>
      <w:r>
        <w:rPr>
          <w:rFonts w:ascii="Times New Roman" w:eastAsia="Calibri" w:hAnsi="Times New Roman" w:cs="Times New Roman"/>
          <w:lang w:eastAsia="ru-RU"/>
        </w:rPr>
        <w:t>вленно</w:t>
      </w:r>
      <w:r w:rsidR="002E1ECC">
        <w:rPr>
          <w:rFonts w:ascii="Times New Roman" w:eastAsia="Calibri" w:hAnsi="Times New Roman" w:cs="Times New Roman"/>
          <w:lang w:eastAsia="ru-RU"/>
        </w:rPr>
        <w:t>й</w:t>
      </w:r>
      <w:r>
        <w:rPr>
          <w:rFonts w:ascii="Times New Roman" w:eastAsia="Calibri" w:hAnsi="Times New Roman" w:cs="Times New Roman"/>
          <w:lang w:eastAsia="ru-RU"/>
        </w:rPr>
        <w:t xml:space="preserve"> и принято</w:t>
      </w:r>
      <w:r w:rsidR="002E1ECC">
        <w:rPr>
          <w:rFonts w:ascii="Times New Roman" w:eastAsia="Calibri" w:hAnsi="Times New Roman" w:cs="Times New Roman"/>
          <w:lang w:eastAsia="ru-RU"/>
        </w:rPr>
        <w:t>й</w:t>
      </w:r>
      <w:r>
        <w:rPr>
          <w:rFonts w:ascii="Times New Roman" w:eastAsia="Calibri" w:hAnsi="Times New Roman" w:cs="Times New Roman"/>
          <w:lang w:eastAsia="ru-RU"/>
        </w:rPr>
        <w:t xml:space="preserve"> Заказчиком без замечаний </w:t>
      </w:r>
      <w:r w:rsidR="002E1ECC">
        <w:rPr>
          <w:rFonts w:ascii="Times New Roman" w:eastAsia="Calibri" w:hAnsi="Times New Roman" w:cs="Times New Roman"/>
          <w:lang w:eastAsia="ru-RU"/>
        </w:rPr>
        <w:t>Продукции</w:t>
      </w:r>
      <w:r w:rsidR="00001934" w:rsidRPr="008907C1">
        <w:rPr>
          <w:rFonts w:ascii="Times New Roman" w:eastAsia="Calibri" w:hAnsi="Times New Roman" w:cs="Times New Roman"/>
          <w:lang w:eastAsia="ru-RU"/>
        </w:rPr>
        <w:t>.</w:t>
      </w:r>
    </w:p>
    <w:p w:rsidR="00001934" w:rsidRPr="008907C1" w:rsidRDefault="008D1DDA" w:rsidP="00001934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5.2. Исполнитель обязан изготовить Продукцию, соответствующ</w:t>
      </w:r>
      <w:r w:rsidR="00783145">
        <w:rPr>
          <w:rFonts w:ascii="Times New Roman" w:eastAsia="Calibri" w:hAnsi="Times New Roman" w:cs="Times New Roman"/>
          <w:lang w:eastAsia="ru-RU"/>
        </w:rPr>
        <w:t>ую</w:t>
      </w:r>
      <w:r w:rsidR="00001934" w:rsidRPr="008907C1">
        <w:rPr>
          <w:rFonts w:ascii="Times New Roman" w:eastAsia="Calibri" w:hAnsi="Times New Roman" w:cs="Times New Roman"/>
          <w:lang w:eastAsia="ru-RU"/>
        </w:rPr>
        <w:t xml:space="preserve"> по качеству, количеству, техническим и иных характеристикам</w:t>
      </w:r>
      <w:r w:rsidR="00783145">
        <w:rPr>
          <w:rFonts w:ascii="Times New Roman" w:eastAsia="Calibri" w:hAnsi="Times New Roman" w:cs="Times New Roman"/>
          <w:lang w:eastAsia="ru-RU"/>
        </w:rPr>
        <w:t>,</w:t>
      </w:r>
      <w:bookmarkStart w:id="1" w:name="_GoBack"/>
      <w:bookmarkEnd w:id="1"/>
      <w:r w:rsidR="00001934" w:rsidRPr="008907C1">
        <w:rPr>
          <w:rFonts w:ascii="Times New Roman" w:eastAsia="Calibri" w:hAnsi="Times New Roman" w:cs="Times New Roman"/>
          <w:lang w:eastAsia="ru-RU"/>
        </w:rPr>
        <w:t xml:space="preserve"> условиям настоящего Контракта.</w:t>
      </w:r>
    </w:p>
    <w:p w:rsidR="00001934" w:rsidRPr="008907C1" w:rsidRDefault="008D1DDA" w:rsidP="00001934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5.3. Исполнитель обязан заменить некачественную</w:t>
      </w:r>
      <w:r w:rsidR="00001934" w:rsidRPr="008907C1">
        <w:rPr>
          <w:rFonts w:ascii="Times New Roman" w:eastAsia="Calibri" w:hAnsi="Times New Roman" w:cs="Times New Roman"/>
          <w:lang w:eastAsia="ru-RU"/>
        </w:rPr>
        <w:t xml:space="preserve"> ил</w:t>
      </w:r>
      <w:r>
        <w:rPr>
          <w:rFonts w:ascii="Times New Roman" w:eastAsia="Calibri" w:hAnsi="Times New Roman" w:cs="Times New Roman"/>
          <w:lang w:eastAsia="ru-RU"/>
        </w:rPr>
        <w:t>и иным образом несоответствующую</w:t>
      </w:r>
      <w:r w:rsidR="00001934" w:rsidRPr="008907C1">
        <w:rPr>
          <w:rFonts w:ascii="Times New Roman" w:eastAsia="Calibri" w:hAnsi="Times New Roman" w:cs="Times New Roman"/>
          <w:lang w:eastAsia="ru-RU"/>
        </w:rPr>
        <w:t xml:space="preserve"> уст</w:t>
      </w:r>
      <w:r>
        <w:rPr>
          <w:rFonts w:ascii="Times New Roman" w:eastAsia="Calibri" w:hAnsi="Times New Roman" w:cs="Times New Roman"/>
          <w:lang w:eastAsia="ru-RU"/>
        </w:rPr>
        <w:t>ановленным характеристикам Продукцию</w:t>
      </w:r>
      <w:r w:rsidR="00001934" w:rsidRPr="008907C1">
        <w:rPr>
          <w:rFonts w:ascii="Times New Roman" w:eastAsia="Calibri" w:hAnsi="Times New Roman" w:cs="Times New Roman"/>
          <w:lang w:eastAsia="ru-RU"/>
        </w:rPr>
        <w:t>, в течение согласованного Сторонами срока в соответствии с условиями настоящего Контракта.</w:t>
      </w:r>
    </w:p>
    <w:p w:rsidR="00001934" w:rsidRDefault="008D1DDA" w:rsidP="005B3C7F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5.4. Исполнитель</w:t>
      </w:r>
      <w:r w:rsidR="00001934" w:rsidRPr="008907C1">
        <w:rPr>
          <w:rFonts w:ascii="Times New Roman" w:eastAsia="Calibri" w:hAnsi="Times New Roman" w:cs="Times New Roman"/>
          <w:lang w:eastAsia="ru-RU"/>
        </w:rPr>
        <w:t xml:space="preserve"> гарантирует, что в течение всего срока действия Контракта имеет все необходимые лицензии, разрешения и иные документы, необходимые ему в соответствии с действующим законодательством для осуществления деятельности в соответствии с настоящим Контрактом.</w:t>
      </w:r>
    </w:p>
    <w:p w:rsidR="006A4F62" w:rsidRPr="008907C1" w:rsidRDefault="006A4F62" w:rsidP="005B3C7F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001934" w:rsidRPr="008907C1" w:rsidRDefault="008D1DDA" w:rsidP="00001934">
      <w:pPr>
        <w:numPr>
          <w:ilvl w:val="0"/>
          <w:numId w:val="4"/>
        </w:numPr>
        <w:tabs>
          <w:tab w:val="left" w:pos="0"/>
          <w:tab w:val="left" w:pos="567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Права и обязанности Заказчика</w:t>
      </w:r>
      <w:r w:rsidR="00001934" w:rsidRPr="008907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001934" w:rsidRPr="008907C1" w:rsidRDefault="008D1DDA" w:rsidP="00001934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6.1. Заказчик</w:t>
      </w:r>
      <w:r w:rsidR="00001934" w:rsidRPr="008907C1">
        <w:rPr>
          <w:rFonts w:ascii="Times New Roman" w:eastAsia="Calibri" w:hAnsi="Times New Roman" w:cs="Times New Roman"/>
          <w:lang w:eastAsia="ru-RU"/>
        </w:rPr>
        <w:t xml:space="preserve"> вправе требовать </w:t>
      </w:r>
      <w:proofErr w:type="gramStart"/>
      <w:r>
        <w:rPr>
          <w:rFonts w:ascii="Times New Roman" w:eastAsia="Calibri" w:hAnsi="Times New Roman" w:cs="Times New Roman"/>
          <w:lang w:eastAsia="ru-RU"/>
        </w:rPr>
        <w:t>от</w:t>
      </w:r>
      <w:r w:rsidR="00E10047">
        <w:rPr>
          <w:rFonts w:ascii="Times New Roman" w:eastAsia="Calibri" w:hAnsi="Times New Roman" w:cs="Times New Roman"/>
          <w:lang w:eastAsia="ru-RU"/>
        </w:rPr>
        <w:t xml:space="preserve"> </w:t>
      </w:r>
      <w:r>
        <w:rPr>
          <w:rFonts w:ascii="Times New Roman" w:eastAsia="Calibri" w:hAnsi="Times New Roman" w:cs="Times New Roman"/>
          <w:lang w:eastAsia="ru-RU"/>
        </w:rPr>
        <w:t>Исполнителя</w:t>
      </w:r>
      <w:proofErr w:type="gramEnd"/>
      <w:r w:rsidR="00E10047">
        <w:rPr>
          <w:rFonts w:ascii="Times New Roman" w:eastAsia="Calibri" w:hAnsi="Times New Roman" w:cs="Times New Roman"/>
          <w:lang w:eastAsia="ru-RU"/>
        </w:rPr>
        <w:t xml:space="preserve"> </w:t>
      </w:r>
      <w:r w:rsidR="00001934" w:rsidRPr="008907C1">
        <w:rPr>
          <w:rFonts w:ascii="Times New Roman" w:eastAsia="Calibri" w:hAnsi="Times New Roman" w:cs="Times New Roman"/>
          <w:lang w:eastAsia="ru-RU"/>
        </w:rPr>
        <w:t>надлежащего исполнения обязательств, предусмотренных настоящим Контрактом.</w:t>
      </w:r>
    </w:p>
    <w:p w:rsidR="00001934" w:rsidRPr="008907C1" w:rsidRDefault="008D1DDA" w:rsidP="00001934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6.2. Заказчик вправе требовать от Исполнителя своевременной замены Продукции</w:t>
      </w:r>
      <w:r w:rsidR="00001934" w:rsidRPr="008907C1">
        <w:rPr>
          <w:rFonts w:ascii="Times New Roman" w:eastAsia="Calibri" w:hAnsi="Times New Roman" w:cs="Times New Roman"/>
          <w:lang w:eastAsia="ru-RU"/>
        </w:rPr>
        <w:t xml:space="preserve"> или восполнения недопоставки в случаях и порядке, предусмотренных настоящим Контрактом.</w:t>
      </w:r>
    </w:p>
    <w:p w:rsidR="00001934" w:rsidRPr="008907C1" w:rsidRDefault="008D1DDA" w:rsidP="005B3C7F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6.3. Заказчик</w:t>
      </w:r>
      <w:r w:rsidR="00001934" w:rsidRPr="008907C1">
        <w:rPr>
          <w:rFonts w:ascii="Times New Roman" w:eastAsia="Calibri" w:hAnsi="Times New Roman" w:cs="Times New Roman"/>
          <w:lang w:eastAsia="ru-RU"/>
        </w:rPr>
        <w:t xml:space="preserve"> о</w:t>
      </w:r>
      <w:r>
        <w:rPr>
          <w:rFonts w:ascii="Times New Roman" w:eastAsia="Calibri" w:hAnsi="Times New Roman" w:cs="Times New Roman"/>
          <w:lang w:eastAsia="ru-RU"/>
        </w:rPr>
        <w:t>бязан принять поставленную Продукцию, соответствующую</w:t>
      </w:r>
      <w:r w:rsidR="00001934" w:rsidRPr="008907C1">
        <w:rPr>
          <w:rFonts w:ascii="Times New Roman" w:eastAsia="Calibri" w:hAnsi="Times New Roman" w:cs="Times New Roman"/>
          <w:lang w:eastAsia="ru-RU"/>
        </w:rPr>
        <w:t xml:space="preserve"> установленным настоящим Контрактом требованиям и</w:t>
      </w:r>
      <w:r>
        <w:rPr>
          <w:rFonts w:ascii="Times New Roman" w:eastAsia="Calibri" w:hAnsi="Times New Roman" w:cs="Times New Roman"/>
          <w:lang w:eastAsia="ru-RU"/>
        </w:rPr>
        <w:t xml:space="preserve"> характеристикам, и оплатить ее</w:t>
      </w:r>
      <w:r w:rsidR="00001934" w:rsidRPr="008907C1">
        <w:rPr>
          <w:rFonts w:ascii="Times New Roman" w:eastAsia="Calibri" w:hAnsi="Times New Roman" w:cs="Times New Roman"/>
          <w:lang w:eastAsia="ru-RU"/>
        </w:rPr>
        <w:t xml:space="preserve"> на указанных в настоящем Контракте условиях.</w:t>
      </w:r>
    </w:p>
    <w:p w:rsidR="00001934" w:rsidRPr="008907C1" w:rsidRDefault="00001934" w:rsidP="00001934">
      <w:pPr>
        <w:numPr>
          <w:ilvl w:val="0"/>
          <w:numId w:val="2"/>
        </w:numPr>
        <w:tabs>
          <w:tab w:val="left" w:pos="0"/>
          <w:tab w:val="left" w:pos="142"/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07C1">
        <w:rPr>
          <w:rFonts w:ascii="Times New Roman" w:eastAsia="Calibri" w:hAnsi="Times New Roman" w:cs="Times New Roman"/>
          <w:b/>
          <w:sz w:val="24"/>
          <w:szCs w:val="24"/>
        </w:rPr>
        <w:t>Ответственность Сторон.</w:t>
      </w:r>
    </w:p>
    <w:p w:rsidR="00001934" w:rsidRPr="008907C1" w:rsidRDefault="00001934" w:rsidP="00001934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907C1">
        <w:rPr>
          <w:rFonts w:ascii="Times New Roman" w:eastAsia="Calibri" w:hAnsi="Times New Roman" w:cs="Times New Roman"/>
        </w:rPr>
        <w:t>7.1. За неисполнение или ненадлежащее исполнение обязательств по настоящему Контракту Стороны несут ответственность в соответствии с условиями настоящего Контракта и действующим законодательством ПМР.</w:t>
      </w:r>
    </w:p>
    <w:p w:rsidR="00001934" w:rsidRDefault="00001934" w:rsidP="00001934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907C1">
        <w:rPr>
          <w:rFonts w:ascii="Times New Roman" w:eastAsia="Calibri" w:hAnsi="Times New Roman" w:cs="Times New Roman"/>
        </w:rPr>
        <w:t>7.2. В случае</w:t>
      </w:r>
      <w:r w:rsidR="008D1DDA">
        <w:rPr>
          <w:rFonts w:ascii="Times New Roman" w:eastAsia="Calibri" w:hAnsi="Times New Roman" w:cs="Times New Roman"/>
        </w:rPr>
        <w:t xml:space="preserve"> нарушения срока поставки Продукции (партии Продукции</w:t>
      </w:r>
      <w:r w:rsidRPr="008907C1">
        <w:rPr>
          <w:rFonts w:ascii="Times New Roman" w:eastAsia="Calibri" w:hAnsi="Times New Roman" w:cs="Times New Roman"/>
        </w:rPr>
        <w:t>), указанного либо определяемого в соответс</w:t>
      </w:r>
      <w:r w:rsidR="00E75868" w:rsidRPr="008907C1">
        <w:rPr>
          <w:rFonts w:ascii="Times New Roman" w:eastAsia="Calibri" w:hAnsi="Times New Roman" w:cs="Times New Roman"/>
        </w:rPr>
        <w:t>твии с пунктом 4.1.</w:t>
      </w:r>
      <w:r w:rsidR="008D1DDA">
        <w:rPr>
          <w:rFonts w:ascii="Times New Roman" w:eastAsia="Calibri" w:hAnsi="Times New Roman" w:cs="Times New Roman"/>
        </w:rPr>
        <w:t xml:space="preserve"> настоящего Контракта, Исполнитель</w:t>
      </w:r>
      <w:r w:rsidRPr="008907C1">
        <w:rPr>
          <w:rFonts w:ascii="Times New Roman" w:eastAsia="Calibri" w:hAnsi="Times New Roman" w:cs="Times New Roman"/>
        </w:rPr>
        <w:t xml:space="preserve"> об</w:t>
      </w:r>
      <w:r w:rsidR="00E75868" w:rsidRPr="008907C1">
        <w:rPr>
          <w:rFonts w:ascii="Times New Roman" w:eastAsia="Calibri" w:hAnsi="Times New Roman" w:cs="Times New Roman"/>
        </w:rPr>
        <w:t xml:space="preserve">язан уплатить пеню в размере </w:t>
      </w:r>
      <w:r w:rsidR="005B3C7F" w:rsidRPr="008907C1">
        <w:rPr>
          <w:rFonts w:ascii="Times New Roman" w:eastAsia="Calibri" w:hAnsi="Times New Roman" w:cs="Times New Roman"/>
          <w:color w:val="000000" w:themeColor="text1"/>
        </w:rPr>
        <w:t>0,1%</w:t>
      </w:r>
      <w:r w:rsidRPr="008907C1">
        <w:rPr>
          <w:rFonts w:ascii="Times New Roman" w:eastAsia="Calibri" w:hAnsi="Times New Roman" w:cs="Times New Roman"/>
          <w:color w:val="FF0000"/>
        </w:rPr>
        <w:t xml:space="preserve"> </w:t>
      </w:r>
      <w:r w:rsidRPr="008907C1">
        <w:rPr>
          <w:rFonts w:ascii="Times New Roman" w:eastAsia="Calibri" w:hAnsi="Times New Roman" w:cs="Times New Roman"/>
        </w:rPr>
        <w:t>от стоимости п</w:t>
      </w:r>
      <w:r w:rsidR="008D1DDA">
        <w:rPr>
          <w:rFonts w:ascii="Times New Roman" w:eastAsia="Calibri" w:hAnsi="Times New Roman" w:cs="Times New Roman"/>
        </w:rPr>
        <w:t>оставленного с просрочкой Продукции</w:t>
      </w:r>
      <w:r w:rsidRPr="008907C1">
        <w:rPr>
          <w:rFonts w:ascii="Times New Roman" w:eastAsia="Calibri" w:hAnsi="Times New Roman" w:cs="Times New Roman"/>
        </w:rPr>
        <w:t>, за каждый календарный день просрочки. При этом сумма взимаемой неустойки не должна превышать 10% от общей суммы настоящего Контракта.</w:t>
      </w:r>
    </w:p>
    <w:p w:rsidR="002C182C" w:rsidRPr="008907C1" w:rsidRDefault="002C182C" w:rsidP="00001934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7.3. В случае просрочки внесения платежа за поставленную Продукцию Заказчик по требованию Исполнителя уплачивает пеню в размере 0,1% от просроченной суммы платежа за каждый календарный день просрочки. При этом сумма взимаемой неустойки не должна превышать 10% от общей суммы настоящего Контракта.</w:t>
      </w:r>
    </w:p>
    <w:p w:rsidR="00001934" w:rsidRPr="008907C1" w:rsidRDefault="00001934" w:rsidP="00001934">
      <w:pPr>
        <w:widowControl w:val="0"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907C1">
        <w:rPr>
          <w:rFonts w:ascii="Times New Roman" w:eastAsia="Calibri" w:hAnsi="Times New Roman" w:cs="Times New Roman"/>
          <w:lang w:eastAsia="ru-RU"/>
        </w:rPr>
        <w:t>7.</w:t>
      </w:r>
      <w:r w:rsidR="002C182C">
        <w:rPr>
          <w:rFonts w:ascii="Times New Roman" w:eastAsia="Calibri" w:hAnsi="Times New Roman" w:cs="Times New Roman"/>
          <w:lang w:eastAsia="ru-RU"/>
        </w:rPr>
        <w:t>4</w:t>
      </w:r>
      <w:r w:rsidR="008D1DDA">
        <w:rPr>
          <w:rFonts w:ascii="Times New Roman" w:eastAsia="Calibri" w:hAnsi="Times New Roman" w:cs="Times New Roman"/>
          <w:lang w:eastAsia="ru-RU"/>
        </w:rPr>
        <w:t>. Убытки, понесенные Заказчиком</w:t>
      </w:r>
      <w:r w:rsidRPr="008907C1">
        <w:rPr>
          <w:rFonts w:ascii="Times New Roman" w:eastAsia="Calibri" w:hAnsi="Times New Roman" w:cs="Times New Roman"/>
          <w:lang w:eastAsia="ru-RU"/>
        </w:rPr>
        <w:t xml:space="preserve"> в связи с неисполнением или нена</w:t>
      </w:r>
      <w:r w:rsidR="008D1DDA">
        <w:rPr>
          <w:rFonts w:ascii="Times New Roman" w:eastAsia="Calibri" w:hAnsi="Times New Roman" w:cs="Times New Roman"/>
          <w:lang w:eastAsia="ru-RU"/>
        </w:rPr>
        <w:t>длежащим исполнением Исполнителем</w:t>
      </w:r>
      <w:r w:rsidRPr="008907C1">
        <w:rPr>
          <w:rFonts w:ascii="Times New Roman" w:eastAsia="Calibri" w:hAnsi="Times New Roman" w:cs="Times New Roman"/>
          <w:lang w:eastAsia="ru-RU"/>
        </w:rPr>
        <w:t xml:space="preserve"> своих обязательств по</w:t>
      </w:r>
      <w:r w:rsidR="008D1DDA">
        <w:rPr>
          <w:rFonts w:ascii="Times New Roman" w:eastAsia="Calibri" w:hAnsi="Times New Roman" w:cs="Times New Roman"/>
          <w:lang w:eastAsia="ru-RU"/>
        </w:rPr>
        <w:t xml:space="preserve"> Контракту, возмещаются Исполнителем</w:t>
      </w:r>
      <w:r w:rsidRPr="008907C1">
        <w:rPr>
          <w:rFonts w:ascii="Times New Roman" w:eastAsia="Calibri" w:hAnsi="Times New Roman" w:cs="Times New Roman"/>
          <w:lang w:eastAsia="ru-RU"/>
        </w:rPr>
        <w:t xml:space="preserve"> в полном объеме независимо от уплаты штрафов и пени.</w:t>
      </w:r>
    </w:p>
    <w:p w:rsidR="00001934" w:rsidRPr="008907C1" w:rsidRDefault="00001934" w:rsidP="00001934">
      <w:pPr>
        <w:tabs>
          <w:tab w:val="left" w:pos="0"/>
          <w:tab w:val="left" w:pos="142"/>
        </w:tabs>
        <w:suppressAutoHyphens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8907C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8. Форс-мажор</w:t>
      </w:r>
    </w:p>
    <w:p w:rsidR="00001934" w:rsidRPr="008907C1" w:rsidRDefault="00001934" w:rsidP="00001934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907C1">
        <w:rPr>
          <w:rFonts w:ascii="Times New Roman" w:eastAsia="Calibri" w:hAnsi="Times New Roman" w:cs="Times New Roman"/>
          <w:color w:val="000000"/>
          <w:lang w:eastAsia="ru-RU"/>
        </w:rPr>
        <w:t>8.1. Стороны освобождаются от ответственности за частичное или полное неисполнение обязательств по договору, если это неисполнение явилось следствием действия непреодолимой силы. Перечень форс-мажорных обстоятельств применяется сторонами в контексте законодательства ПМР и правил, применяемых при купле-продаже товаров.</w:t>
      </w:r>
    </w:p>
    <w:p w:rsidR="00001934" w:rsidRPr="008907C1" w:rsidRDefault="00001934" w:rsidP="00001934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907C1">
        <w:rPr>
          <w:rFonts w:ascii="Times New Roman" w:eastAsia="Calibri" w:hAnsi="Times New Roman" w:cs="Times New Roman"/>
          <w:color w:val="000000"/>
          <w:lang w:eastAsia="ru-RU"/>
        </w:rPr>
        <w:t>8.2. Сторона, подвергшаяся воздействию непреодолимой силы, обязана в пятидневный срок письменно уведомить об этом другую сторону с предоставлением доказательств (заключение НП «Торгово-промышленная палата ПМР»). Несоблюдение данного условия лишает эту сторону права ссылаться на эти обстоятельства в будущем.</w:t>
      </w:r>
    </w:p>
    <w:p w:rsidR="00001934" w:rsidRPr="008907C1" w:rsidRDefault="00001934" w:rsidP="00001934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907C1">
        <w:rPr>
          <w:rFonts w:ascii="Times New Roman" w:eastAsia="Calibri" w:hAnsi="Times New Roman" w:cs="Times New Roman"/>
          <w:color w:val="000000"/>
          <w:lang w:eastAsia="ru-RU"/>
        </w:rPr>
        <w:t>8.3. Сроки выполнения обязательств по настоящему договору отодвигаются на весь период действия форс-мажорных обстоятельств.</w:t>
      </w:r>
    </w:p>
    <w:p w:rsidR="00001934" w:rsidRDefault="00001934" w:rsidP="00001934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907C1">
        <w:rPr>
          <w:rFonts w:ascii="Times New Roman" w:eastAsia="Calibri" w:hAnsi="Times New Roman" w:cs="Times New Roman"/>
          <w:color w:val="000000"/>
          <w:lang w:eastAsia="ru-RU"/>
        </w:rPr>
        <w:t>8.4. В случае, если форс-мажорные обстоятельства продолжаются более шести месяцев, любая из сторон вправе потребовать досрочного расторжения договора и отказаться от исполнения взятых на себя обязательств, за исключением оплаты уже полученн</w:t>
      </w:r>
      <w:r w:rsidR="00436A3D">
        <w:rPr>
          <w:rFonts w:ascii="Times New Roman" w:eastAsia="Calibri" w:hAnsi="Times New Roman" w:cs="Times New Roman"/>
          <w:color w:val="000000"/>
          <w:lang w:eastAsia="ru-RU"/>
        </w:rPr>
        <w:t>ой Продукции</w:t>
      </w:r>
      <w:r w:rsidRPr="008907C1">
        <w:rPr>
          <w:rFonts w:ascii="Times New Roman" w:eastAsia="Calibri" w:hAnsi="Times New Roman" w:cs="Times New Roman"/>
          <w:color w:val="000000"/>
          <w:lang w:eastAsia="ru-RU"/>
        </w:rPr>
        <w:t>.</w:t>
      </w:r>
    </w:p>
    <w:p w:rsidR="006A4F62" w:rsidRPr="008907C1" w:rsidRDefault="006A4F62" w:rsidP="00001934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56205D" w:rsidRDefault="0056205D" w:rsidP="00001934">
      <w:pPr>
        <w:tabs>
          <w:tab w:val="left" w:pos="0"/>
          <w:tab w:val="left" w:pos="142"/>
          <w:tab w:val="left" w:pos="56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01934" w:rsidRPr="008907C1" w:rsidRDefault="00001934" w:rsidP="00001934">
      <w:pPr>
        <w:tabs>
          <w:tab w:val="left" w:pos="0"/>
          <w:tab w:val="left" w:pos="142"/>
          <w:tab w:val="left" w:pos="56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07C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9. Порядок</w:t>
      </w:r>
      <w:r w:rsidRPr="008907C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разрешение споров.</w:t>
      </w:r>
    </w:p>
    <w:p w:rsidR="00001934" w:rsidRPr="008907C1" w:rsidRDefault="00001934" w:rsidP="00001934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8907C1">
        <w:rPr>
          <w:rFonts w:ascii="Times New Roman" w:eastAsia="Calibri" w:hAnsi="Times New Roman" w:cs="Times New Roman"/>
          <w:lang w:eastAsia="ru-RU"/>
        </w:rPr>
        <w:t xml:space="preserve">9.1 Стороны примут меры для разрешения всех споров, возникающих по настоящему </w:t>
      </w:r>
      <w:r w:rsidR="005D0368" w:rsidRPr="008907C1">
        <w:rPr>
          <w:rFonts w:ascii="Times New Roman" w:eastAsia="Calibri" w:hAnsi="Times New Roman" w:cs="Times New Roman"/>
          <w:lang w:eastAsia="ru-RU"/>
        </w:rPr>
        <w:t>Контракту</w:t>
      </w:r>
      <w:r w:rsidRPr="008907C1">
        <w:rPr>
          <w:rFonts w:ascii="Times New Roman" w:eastAsia="Calibri" w:hAnsi="Times New Roman" w:cs="Times New Roman"/>
          <w:lang w:eastAsia="ru-RU"/>
        </w:rPr>
        <w:t xml:space="preserve"> или в связи с ним, путем переговоров.</w:t>
      </w:r>
    </w:p>
    <w:p w:rsidR="00001934" w:rsidRPr="008907C1" w:rsidRDefault="00001934" w:rsidP="00001934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8907C1">
        <w:rPr>
          <w:rFonts w:ascii="Times New Roman" w:eastAsia="Calibri" w:hAnsi="Times New Roman" w:cs="Times New Roman"/>
          <w:lang w:eastAsia="ru-RU"/>
        </w:rPr>
        <w:t xml:space="preserve">9.2. В своих взаимоотношениях </w:t>
      </w:r>
      <w:r w:rsidR="007A498C" w:rsidRPr="008907C1">
        <w:rPr>
          <w:rFonts w:ascii="Times New Roman" w:eastAsia="Calibri" w:hAnsi="Times New Roman" w:cs="Times New Roman"/>
          <w:lang w:eastAsia="ru-RU"/>
        </w:rPr>
        <w:t>С</w:t>
      </w:r>
      <w:r w:rsidRPr="008907C1">
        <w:rPr>
          <w:rFonts w:ascii="Times New Roman" w:eastAsia="Calibri" w:hAnsi="Times New Roman" w:cs="Times New Roman"/>
          <w:lang w:eastAsia="ru-RU"/>
        </w:rPr>
        <w:t>тороны стремятся избегать противоречий и конфликтов, а в случае возникновения таких противоречий - разрешать их на основе взаимного согласия. Если согласие не достигнуто, то споры и противоречия разрешаются в соответствии с настоящим договором и гражданским законодательством ПМР.</w:t>
      </w:r>
    </w:p>
    <w:p w:rsidR="00001934" w:rsidRDefault="00001934" w:rsidP="00001934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8907C1">
        <w:rPr>
          <w:rFonts w:ascii="Times New Roman" w:eastAsia="Calibri" w:hAnsi="Times New Roman" w:cs="Times New Roman"/>
          <w:lang w:eastAsia="ru-RU"/>
        </w:rPr>
        <w:t xml:space="preserve">9.3. Для разрешения споров, связанных с исполнением настоящего Контракта, применяется досудебный (претензионный) порядок разрешения споров. В этих случаях </w:t>
      </w:r>
      <w:r w:rsidR="007A498C" w:rsidRPr="008907C1">
        <w:rPr>
          <w:rFonts w:ascii="Times New Roman" w:eastAsia="Calibri" w:hAnsi="Times New Roman" w:cs="Times New Roman"/>
          <w:lang w:eastAsia="ru-RU"/>
        </w:rPr>
        <w:t>С</w:t>
      </w:r>
      <w:r w:rsidRPr="008907C1">
        <w:rPr>
          <w:rFonts w:ascii="Times New Roman" w:eastAsia="Calibri" w:hAnsi="Times New Roman" w:cs="Times New Roman"/>
          <w:lang w:eastAsia="ru-RU"/>
        </w:rPr>
        <w:t xml:space="preserve">торона, право которой нарушено, до обращения в суд обязана предъявить другой </w:t>
      </w:r>
      <w:r w:rsidR="007A498C" w:rsidRPr="008907C1">
        <w:rPr>
          <w:rFonts w:ascii="Times New Roman" w:eastAsia="Calibri" w:hAnsi="Times New Roman" w:cs="Times New Roman"/>
          <w:lang w:eastAsia="ru-RU"/>
        </w:rPr>
        <w:t>С</w:t>
      </w:r>
      <w:r w:rsidRPr="008907C1">
        <w:rPr>
          <w:rFonts w:ascii="Times New Roman" w:eastAsia="Calibri" w:hAnsi="Times New Roman" w:cs="Times New Roman"/>
          <w:lang w:eastAsia="ru-RU"/>
        </w:rPr>
        <w:t>тороне претензию с изложением своих требований.</w:t>
      </w:r>
    </w:p>
    <w:p w:rsidR="006A4F62" w:rsidRPr="008907C1" w:rsidRDefault="006A4F62" w:rsidP="00001934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</w:p>
    <w:p w:rsidR="00001934" w:rsidRPr="008907C1" w:rsidRDefault="00001934" w:rsidP="005B3C7F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7C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10. Срок действия Контракта.</w:t>
      </w:r>
    </w:p>
    <w:p w:rsidR="00001934" w:rsidRPr="008907C1" w:rsidRDefault="00001934" w:rsidP="00001934">
      <w:pPr>
        <w:tabs>
          <w:tab w:val="left" w:pos="0"/>
          <w:tab w:val="left" w:pos="720"/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907C1">
        <w:rPr>
          <w:rFonts w:ascii="Times New Roman" w:eastAsia="Calibri" w:hAnsi="Times New Roman" w:cs="Times New Roman"/>
          <w:color w:val="000000"/>
          <w:lang w:eastAsia="ru-RU"/>
        </w:rPr>
        <w:t>10.1. Настоящий Контракт вступает в силу со дня его подписания уполномоченными представителями обеих Сторо</w:t>
      </w:r>
      <w:r w:rsidR="00083C3B">
        <w:rPr>
          <w:rFonts w:ascii="Times New Roman" w:eastAsia="Calibri" w:hAnsi="Times New Roman" w:cs="Times New Roman"/>
          <w:color w:val="000000"/>
          <w:lang w:eastAsia="ru-RU"/>
        </w:rPr>
        <w:t>н и действует до 31 декабря 2021</w:t>
      </w:r>
      <w:r w:rsidRPr="008907C1">
        <w:rPr>
          <w:rFonts w:ascii="Times New Roman" w:eastAsia="Calibri" w:hAnsi="Times New Roman" w:cs="Times New Roman"/>
          <w:color w:val="000000"/>
          <w:lang w:eastAsia="ru-RU"/>
        </w:rPr>
        <w:t xml:space="preserve"> года, а в части взаиморасчетов – до полного исполнения Сторонами своих обязательств. </w:t>
      </w:r>
    </w:p>
    <w:p w:rsidR="00001934" w:rsidRDefault="00001934" w:rsidP="00001934">
      <w:pPr>
        <w:tabs>
          <w:tab w:val="left" w:pos="0"/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907C1">
        <w:rPr>
          <w:rFonts w:ascii="Times New Roman" w:eastAsia="Calibri" w:hAnsi="Times New Roman" w:cs="Times New Roman"/>
          <w:color w:val="000000"/>
          <w:lang w:eastAsia="ru-RU"/>
        </w:rPr>
        <w:t>10.2. Одностороннее расторжение не допускается, кроме случаев, предусмотренных действующим законодательством или настоящим Контрактом.</w:t>
      </w:r>
    </w:p>
    <w:p w:rsidR="006A4F62" w:rsidRPr="008907C1" w:rsidRDefault="006A4F62" w:rsidP="00001934">
      <w:pPr>
        <w:tabs>
          <w:tab w:val="left" w:pos="0"/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lang w:eastAsia="ru-RU"/>
        </w:rPr>
      </w:pPr>
    </w:p>
    <w:p w:rsidR="00001934" w:rsidRPr="008907C1" w:rsidRDefault="00001934" w:rsidP="0000193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07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11. Прочие условия.</w:t>
      </w:r>
    </w:p>
    <w:p w:rsidR="00001934" w:rsidRPr="008907C1" w:rsidRDefault="00001934" w:rsidP="00001934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907C1">
        <w:rPr>
          <w:rFonts w:ascii="Times New Roman" w:eastAsia="Calibri" w:hAnsi="Times New Roman" w:cs="Times New Roman"/>
          <w:color w:val="000000"/>
          <w:lang w:eastAsia="ru-RU"/>
        </w:rPr>
        <w:t>11.1. Настоящий Контракт может быть изменен только по взаимному согласию Сторон. Одностороннее внесение изменений и дополнений к настоящему Контракту допускается в случаях, предусмотренных законодательством либо настоящим Контрактом. Все изменения и дополнения к настоящему Контракту считаются действительными, если они оформлены письменно, подписаны уполномоченными представителями Сторон и скреплены печатью Сторон.</w:t>
      </w:r>
    </w:p>
    <w:p w:rsidR="00001934" w:rsidRPr="008907C1" w:rsidRDefault="00001934" w:rsidP="00001934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907C1">
        <w:rPr>
          <w:rFonts w:ascii="Times New Roman" w:eastAsia="Calibri" w:hAnsi="Times New Roman" w:cs="Times New Roman"/>
          <w:color w:val="000000"/>
          <w:lang w:eastAsia="ru-RU"/>
        </w:rPr>
        <w:t>11.2. Ни одна из Сторон не имеет права передавать свои права и обязанности по настоящему Контракту третьему лицу без предварительного письменного согласия другой Стороны.</w:t>
      </w:r>
    </w:p>
    <w:p w:rsidR="00001934" w:rsidRPr="008907C1" w:rsidRDefault="00001934" w:rsidP="00001934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907C1">
        <w:rPr>
          <w:rFonts w:ascii="Times New Roman" w:eastAsia="Calibri" w:hAnsi="Times New Roman" w:cs="Times New Roman"/>
          <w:color w:val="000000"/>
          <w:lang w:eastAsia="ru-RU"/>
        </w:rPr>
        <w:t xml:space="preserve">11.3. Настоящий Контракт составлен на русском языке в 2-х экземплярах, по одному экземпляру для каждой из Сторон. </w:t>
      </w:r>
    </w:p>
    <w:p w:rsidR="00001934" w:rsidRPr="008907C1" w:rsidRDefault="00001934" w:rsidP="00001934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907C1">
        <w:rPr>
          <w:rFonts w:ascii="Times New Roman" w:eastAsia="Calibri" w:hAnsi="Times New Roman" w:cs="Times New Roman"/>
          <w:color w:val="000000"/>
          <w:lang w:eastAsia="ru-RU"/>
        </w:rPr>
        <w:t>11.4. Взаимоотношения Сторон, не урегулированные настоящим Контрактом, регулируются действующим законодательством ПМР.</w:t>
      </w:r>
    </w:p>
    <w:p w:rsidR="00C54A05" w:rsidRDefault="00C54A05" w:rsidP="00001934">
      <w:pPr>
        <w:spacing w:after="0" w:line="240" w:lineRule="auto"/>
        <w:ind w:left="36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1934" w:rsidRDefault="00001934" w:rsidP="00001934">
      <w:pPr>
        <w:spacing w:after="0" w:line="240" w:lineRule="auto"/>
        <w:ind w:left="36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74CFA">
        <w:rPr>
          <w:rFonts w:ascii="Times New Roman" w:eastAsia="Calibri" w:hAnsi="Times New Roman" w:cs="Times New Roman"/>
          <w:b/>
          <w:sz w:val="24"/>
          <w:szCs w:val="24"/>
        </w:rPr>
        <w:t>12. Адреса и банковские реквизиты сторон.</w:t>
      </w:r>
    </w:p>
    <w:p w:rsidR="00701C9F" w:rsidRDefault="00701C9F" w:rsidP="00001934">
      <w:pPr>
        <w:spacing w:after="0" w:line="240" w:lineRule="auto"/>
        <w:ind w:left="36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1934" w:rsidRPr="00C54A05" w:rsidRDefault="006C00FD" w:rsidP="005B3C7F">
      <w:pPr>
        <w:spacing w:after="0" w:line="240" w:lineRule="auto"/>
        <w:ind w:left="36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Исполнитель</w:t>
      </w:r>
      <w:r w:rsidR="007646BF" w:rsidRPr="00C54A0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646BF" w:rsidRPr="00C54A0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646BF" w:rsidRPr="00C54A0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646BF" w:rsidRPr="00C54A0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646BF" w:rsidRPr="00C54A0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646BF" w:rsidRPr="00C54A0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646BF" w:rsidRPr="00C54A0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646BF" w:rsidRPr="00C54A05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Заказчик</w:t>
      </w:r>
      <w:r w:rsidR="00001934" w:rsidRPr="00C54A05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Style w:val="a5"/>
        <w:tblW w:w="9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89"/>
      </w:tblGrid>
      <w:tr w:rsidR="005D0368" w:rsidRPr="00C54A05" w:rsidTr="00701C9F">
        <w:trPr>
          <w:trHeight w:val="3696"/>
        </w:trPr>
        <w:tc>
          <w:tcPr>
            <w:tcW w:w="5103" w:type="dxa"/>
          </w:tcPr>
          <w:p w:rsidR="000C5A58" w:rsidRPr="00C54A05" w:rsidRDefault="000C5A58" w:rsidP="000C5A58">
            <w:pPr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5D0368" w:rsidRPr="00C54A05" w:rsidRDefault="005D0368" w:rsidP="005D0368">
            <w:pPr>
              <w:tabs>
                <w:tab w:val="left" w:pos="638"/>
                <w:tab w:val="right" w:pos="9781"/>
              </w:tabs>
              <w:ind w:left="743" w:hanging="105"/>
              <w:rPr>
                <w:rFonts w:ascii="Times New Roman" w:hAnsi="Times New Roman"/>
                <w:b/>
              </w:rPr>
            </w:pPr>
            <w:r w:rsidRPr="00C54A05">
              <w:rPr>
                <w:rFonts w:ascii="Times New Roman" w:hAnsi="Times New Roman"/>
                <w:b/>
              </w:rPr>
              <w:t xml:space="preserve">ГУКП «Приднестровская железная </w:t>
            </w:r>
            <w:r w:rsidR="00C54A05" w:rsidRPr="00C54A05">
              <w:rPr>
                <w:rFonts w:ascii="Times New Roman" w:hAnsi="Times New Roman"/>
                <w:b/>
              </w:rPr>
              <w:t xml:space="preserve">    </w:t>
            </w:r>
            <w:r w:rsidRPr="00C54A05">
              <w:rPr>
                <w:rFonts w:ascii="Times New Roman" w:hAnsi="Times New Roman"/>
                <w:b/>
              </w:rPr>
              <w:t xml:space="preserve">дорога» </w:t>
            </w:r>
          </w:p>
          <w:p w:rsidR="005D0368" w:rsidRPr="00C54A05" w:rsidRDefault="005D0368" w:rsidP="005D0368">
            <w:pPr>
              <w:tabs>
                <w:tab w:val="left" w:pos="726"/>
                <w:tab w:val="right" w:pos="9781"/>
              </w:tabs>
              <w:ind w:left="390" w:firstLine="248"/>
              <w:rPr>
                <w:rFonts w:ascii="Times New Roman" w:hAnsi="Times New Roman"/>
              </w:rPr>
            </w:pPr>
            <w:r w:rsidRPr="00C54A05">
              <w:rPr>
                <w:rFonts w:ascii="Times New Roman" w:hAnsi="Times New Roman"/>
              </w:rPr>
              <w:t xml:space="preserve">г. Тирасполь ул. Ленина 59 «б», </w:t>
            </w:r>
          </w:p>
          <w:p w:rsidR="005D0368" w:rsidRPr="00C54A05" w:rsidRDefault="005D0368" w:rsidP="005D0368">
            <w:pPr>
              <w:tabs>
                <w:tab w:val="left" w:pos="726"/>
                <w:tab w:val="right" w:pos="9781"/>
              </w:tabs>
              <w:ind w:left="390" w:firstLine="248"/>
              <w:rPr>
                <w:rFonts w:ascii="Times New Roman" w:hAnsi="Times New Roman"/>
              </w:rPr>
            </w:pPr>
            <w:r w:rsidRPr="00C54A05">
              <w:rPr>
                <w:rFonts w:ascii="Times New Roman" w:hAnsi="Times New Roman"/>
              </w:rPr>
              <w:t>р/с 221</w:t>
            </w:r>
            <w:r w:rsidR="000C5A58" w:rsidRPr="00C54A05">
              <w:rPr>
                <w:rFonts w:ascii="Times New Roman" w:hAnsi="Times New Roman"/>
              </w:rPr>
              <w:t> </w:t>
            </w:r>
            <w:r w:rsidRPr="00C54A05">
              <w:rPr>
                <w:rFonts w:ascii="Times New Roman" w:hAnsi="Times New Roman"/>
              </w:rPr>
              <w:t>129</w:t>
            </w:r>
            <w:r w:rsidR="000C5A58" w:rsidRPr="00C54A05">
              <w:rPr>
                <w:rFonts w:ascii="Times New Roman" w:hAnsi="Times New Roman"/>
              </w:rPr>
              <w:t> </w:t>
            </w:r>
            <w:r w:rsidRPr="00C54A05">
              <w:rPr>
                <w:rFonts w:ascii="Times New Roman" w:hAnsi="Times New Roman"/>
              </w:rPr>
              <w:t>000</w:t>
            </w:r>
            <w:r w:rsidR="000C5A58" w:rsidRPr="00C54A05">
              <w:rPr>
                <w:rFonts w:ascii="Times New Roman" w:hAnsi="Times New Roman"/>
              </w:rPr>
              <w:t> </w:t>
            </w:r>
            <w:r w:rsidRPr="00C54A05">
              <w:rPr>
                <w:rFonts w:ascii="Times New Roman" w:hAnsi="Times New Roman"/>
              </w:rPr>
              <w:t>000</w:t>
            </w:r>
            <w:r w:rsidR="000C5A58" w:rsidRPr="00C54A05">
              <w:rPr>
                <w:rFonts w:ascii="Times New Roman" w:hAnsi="Times New Roman"/>
              </w:rPr>
              <w:t xml:space="preserve"> </w:t>
            </w:r>
            <w:r w:rsidR="00C54A05">
              <w:rPr>
                <w:rFonts w:ascii="Times New Roman" w:hAnsi="Times New Roman"/>
              </w:rPr>
              <w:t>0054</w:t>
            </w:r>
            <w:r w:rsidRPr="00C54A05">
              <w:rPr>
                <w:rFonts w:ascii="Times New Roman" w:hAnsi="Times New Roman"/>
              </w:rPr>
              <w:t xml:space="preserve"> </w:t>
            </w:r>
          </w:p>
          <w:p w:rsidR="005D0368" w:rsidRPr="00C54A05" w:rsidRDefault="005D0368" w:rsidP="005D0368">
            <w:pPr>
              <w:tabs>
                <w:tab w:val="left" w:pos="726"/>
                <w:tab w:val="right" w:pos="9781"/>
              </w:tabs>
              <w:ind w:left="390" w:firstLine="248"/>
              <w:rPr>
                <w:rFonts w:ascii="Times New Roman" w:hAnsi="Times New Roman"/>
              </w:rPr>
            </w:pPr>
            <w:r w:rsidRPr="00C54A05">
              <w:rPr>
                <w:rFonts w:ascii="Times New Roman" w:hAnsi="Times New Roman"/>
              </w:rPr>
              <w:t>в ЗАО «Приднестровский Сбербанк»,</w:t>
            </w:r>
          </w:p>
          <w:p w:rsidR="00160D78" w:rsidRPr="00C54A05" w:rsidRDefault="005D0368" w:rsidP="005D0368">
            <w:pPr>
              <w:tabs>
                <w:tab w:val="left" w:pos="726"/>
                <w:tab w:val="right" w:pos="9781"/>
              </w:tabs>
              <w:ind w:left="390" w:firstLine="248"/>
              <w:rPr>
                <w:rFonts w:ascii="Times New Roman" w:hAnsi="Times New Roman"/>
              </w:rPr>
            </w:pPr>
            <w:r w:rsidRPr="00C54A05">
              <w:rPr>
                <w:rFonts w:ascii="Times New Roman" w:hAnsi="Times New Roman"/>
              </w:rPr>
              <w:t xml:space="preserve">г. Тирасполь, КУБ 29, </w:t>
            </w:r>
          </w:p>
          <w:p w:rsidR="005D0368" w:rsidRPr="00C54A05" w:rsidRDefault="005D0368" w:rsidP="005D0368">
            <w:pPr>
              <w:tabs>
                <w:tab w:val="left" w:pos="726"/>
                <w:tab w:val="right" w:pos="9781"/>
              </w:tabs>
              <w:ind w:left="390" w:firstLine="248"/>
              <w:rPr>
                <w:rFonts w:ascii="Times New Roman" w:hAnsi="Times New Roman"/>
              </w:rPr>
            </w:pPr>
            <w:r w:rsidRPr="00C54A05">
              <w:rPr>
                <w:rFonts w:ascii="Times New Roman" w:hAnsi="Times New Roman"/>
                <w:bCs/>
              </w:rPr>
              <w:t>ф/к 0200040548</w:t>
            </w:r>
            <w:r w:rsidRPr="00C54A05">
              <w:rPr>
                <w:rFonts w:ascii="Times New Roman" w:hAnsi="Times New Roman"/>
              </w:rPr>
              <w:t xml:space="preserve">, </w:t>
            </w:r>
          </w:p>
          <w:p w:rsidR="005D0368" w:rsidRPr="00C54A05" w:rsidRDefault="005D0368" w:rsidP="005D0368">
            <w:pPr>
              <w:tabs>
                <w:tab w:val="left" w:pos="726"/>
                <w:tab w:val="right" w:pos="9781"/>
              </w:tabs>
              <w:ind w:left="390" w:firstLine="248"/>
              <w:rPr>
                <w:rFonts w:ascii="Times New Roman" w:hAnsi="Times New Roman"/>
              </w:rPr>
            </w:pPr>
            <w:r w:rsidRPr="00C54A05">
              <w:rPr>
                <w:rFonts w:ascii="Times New Roman" w:hAnsi="Times New Roman"/>
              </w:rPr>
              <w:t>тел/факс 533 9</w:t>
            </w:r>
            <w:r w:rsidR="000C5A58" w:rsidRPr="00C54A05">
              <w:rPr>
                <w:rFonts w:ascii="Times New Roman" w:hAnsi="Times New Roman"/>
              </w:rPr>
              <w:t>-</w:t>
            </w:r>
            <w:r w:rsidRPr="00C54A05">
              <w:rPr>
                <w:rFonts w:ascii="Times New Roman" w:hAnsi="Times New Roman"/>
              </w:rPr>
              <w:t xml:space="preserve"> 61</w:t>
            </w:r>
            <w:r w:rsidR="000C5A58" w:rsidRPr="00C54A05">
              <w:rPr>
                <w:rFonts w:ascii="Times New Roman" w:hAnsi="Times New Roman"/>
              </w:rPr>
              <w:t>-</w:t>
            </w:r>
            <w:r w:rsidRPr="00C54A05">
              <w:rPr>
                <w:rFonts w:ascii="Times New Roman" w:hAnsi="Times New Roman"/>
              </w:rPr>
              <w:t xml:space="preserve"> 85</w:t>
            </w:r>
          </w:p>
          <w:p w:rsidR="005D0368" w:rsidRPr="00C54A05" w:rsidRDefault="005D0368" w:rsidP="005D0368">
            <w:pPr>
              <w:tabs>
                <w:tab w:val="left" w:pos="726"/>
                <w:tab w:val="right" w:pos="9781"/>
              </w:tabs>
              <w:ind w:left="390" w:firstLine="248"/>
              <w:rPr>
                <w:rFonts w:ascii="Times New Roman" w:hAnsi="Times New Roman"/>
                <w:b/>
                <w:bCs/>
              </w:rPr>
            </w:pPr>
          </w:p>
          <w:p w:rsidR="00082DE3" w:rsidRPr="00C54A05" w:rsidRDefault="00082DE3" w:rsidP="005D0368">
            <w:pPr>
              <w:tabs>
                <w:tab w:val="left" w:pos="726"/>
                <w:tab w:val="right" w:pos="9781"/>
              </w:tabs>
              <w:ind w:left="390" w:firstLine="248"/>
              <w:rPr>
                <w:rFonts w:ascii="Times New Roman" w:hAnsi="Times New Roman"/>
                <w:b/>
                <w:bCs/>
              </w:rPr>
            </w:pPr>
          </w:p>
          <w:p w:rsidR="00CF22BE" w:rsidRDefault="00CF22BE" w:rsidP="005D0368">
            <w:pPr>
              <w:tabs>
                <w:tab w:val="left" w:pos="726"/>
                <w:tab w:val="right" w:pos="9781"/>
              </w:tabs>
              <w:ind w:left="390" w:firstLine="248"/>
              <w:rPr>
                <w:rFonts w:ascii="Times New Roman" w:hAnsi="Times New Roman"/>
                <w:b/>
                <w:bCs/>
              </w:rPr>
            </w:pPr>
          </w:p>
          <w:p w:rsidR="005D0368" w:rsidRPr="00C54A05" w:rsidRDefault="005D0368" w:rsidP="005D0368">
            <w:pPr>
              <w:tabs>
                <w:tab w:val="left" w:pos="726"/>
                <w:tab w:val="right" w:pos="9781"/>
              </w:tabs>
              <w:ind w:left="390" w:firstLine="248"/>
              <w:rPr>
                <w:rFonts w:ascii="Times New Roman" w:hAnsi="Times New Roman"/>
                <w:b/>
                <w:bCs/>
              </w:rPr>
            </w:pPr>
            <w:r w:rsidRPr="00C54A05">
              <w:rPr>
                <w:rFonts w:ascii="Times New Roman" w:hAnsi="Times New Roman"/>
                <w:b/>
                <w:bCs/>
              </w:rPr>
              <w:t>Генеральный директор</w:t>
            </w:r>
          </w:p>
          <w:p w:rsidR="005D0368" w:rsidRPr="00C54A05" w:rsidRDefault="005D0368" w:rsidP="005D0368">
            <w:pPr>
              <w:tabs>
                <w:tab w:val="left" w:pos="726"/>
                <w:tab w:val="right" w:pos="9781"/>
              </w:tabs>
              <w:ind w:left="390" w:firstLine="248"/>
              <w:rPr>
                <w:rFonts w:ascii="Times New Roman" w:hAnsi="Times New Roman"/>
                <w:b/>
                <w:bCs/>
              </w:rPr>
            </w:pPr>
          </w:p>
          <w:p w:rsidR="007A498C" w:rsidRPr="00C54A05" w:rsidRDefault="007A498C" w:rsidP="005D0368">
            <w:pPr>
              <w:tabs>
                <w:tab w:val="left" w:pos="726"/>
                <w:tab w:val="right" w:pos="9781"/>
              </w:tabs>
              <w:ind w:left="390" w:firstLine="248"/>
              <w:rPr>
                <w:rFonts w:ascii="Times New Roman" w:hAnsi="Times New Roman"/>
                <w:b/>
                <w:bCs/>
              </w:rPr>
            </w:pPr>
          </w:p>
          <w:p w:rsidR="005D0368" w:rsidRPr="00C54A05" w:rsidRDefault="005D0368" w:rsidP="005D0368">
            <w:pPr>
              <w:tabs>
                <w:tab w:val="left" w:pos="726"/>
                <w:tab w:val="right" w:pos="9781"/>
              </w:tabs>
              <w:ind w:left="390" w:firstLine="248"/>
              <w:rPr>
                <w:rFonts w:ascii="Times New Roman" w:hAnsi="Times New Roman"/>
                <w:b/>
              </w:rPr>
            </w:pPr>
            <w:r w:rsidRPr="00C54A05">
              <w:rPr>
                <w:rFonts w:ascii="Times New Roman" w:hAnsi="Times New Roman"/>
                <w:b/>
                <w:bCs/>
              </w:rPr>
              <w:t>________________ Ю.Н. Олейник</w:t>
            </w:r>
          </w:p>
        </w:tc>
      </w:tr>
    </w:tbl>
    <w:p w:rsidR="00001934" w:rsidRPr="00874CFA" w:rsidRDefault="00001934" w:rsidP="00001934">
      <w:pPr>
        <w:tabs>
          <w:tab w:val="left" w:pos="726"/>
          <w:tab w:val="right" w:pos="978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74CF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</w:t>
      </w:r>
    </w:p>
    <w:p w:rsidR="00001934" w:rsidRDefault="00001934" w:rsidP="00001934"/>
    <w:p w:rsidR="00C02F54" w:rsidRDefault="00C02F54" w:rsidP="00001934"/>
    <w:p w:rsidR="00464297" w:rsidRDefault="00464297" w:rsidP="007A498C">
      <w:pPr>
        <w:spacing w:line="276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4297" w:rsidRDefault="00464297" w:rsidP="007A498C">
      <w:pPr>
        <w:spacing w:line="276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4297" w:rsidRDefault="00464297" w:rsidP="007A498C">
      <w:pPr>
        <w:spacing w:line="276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4297" w:rsidRDefault="00464297" w:rsidP="007A498C">
      <w:pPr>
        <w:spacing w:line="276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4297" w:rsidRDefault="00464297" w:rsidP="007A498C">
      <w:pPr>
        <w:spacing w:line="276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0FD" w:rsidRDefault="006C00FD" w:rsidP="006C00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Приложение №1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C00FD" w:rsidRPr="002C182C" w:rsidRDefault="006C00FD" w:rsidP="002C182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182C">
        <w:rPr>
          <w:rFonts w:ascii="Times New Roman" w:hAnsi="Times New Roman" w:cs="Times New Roman"/>
        </w:rPr>
        <w:t xml:space="preserve">к Контракту на изготовление </w:t>
      </w:r>
    </w:p>
    <w:p w:rsidR="006C00FD" w:rsidRPr="002C182C" w:rsidRDefault="006C00FD" w:rsidP="002C182C">
      <w:pPr>
        <w:spacing w:line="240" w:lineRule="auto"/>
        <w:jc w:val="both"/>
        <w:rPr>
          <w:rFonts w:ascii="Times New Roman" w:hAnsi="Times New Roman" w:cs="Times New Roman"/>
        </w:rPr>
      </w:pPr>
      <w:r w:rsidRPr="002C182C">
        <w:rPr>
          <w:rFonts w:ascii="Times New Roman" w:hAnsi="Times New Roman" w:cs="Times New Roman"/>
        </w:rPr>
        <w:tab/>
      </w:r>
      <w:r w:rsidRPr="002C182C">
        <w:rPr>
          <w:rFonts w:ascii="Times New Roman" w:hAnsi="Times New Roman" w:cs="Times New Roman"/>
        </w:rPr>
        <w:tab/>
      </w:r>
      <w:r w:rsidRPr="002C182C">
        <w:rPr>
          <w:rFonts w:ascii="Times New Roman" w:hAnsi="Times New Roman" w:cs="Times New Roman"/>
        </w:rPr>
        <w:tab/>
      </w:r>
      <w:r w:rsidRPr="002C182C">
        <w:rPr>
          <w:rFonts w:ascii="Times New Roman" w:hAnsi="Times New Roman" w:cs="Times New Roman"/>
        </w:rPr>
        <w:tab/>
      </w:r>
      <w:r w:rsidRPr="002C182C">
        <w:rPr>
          <w:rFonts w:ascii="Times New Roman" w:hAnsi="Times New Roman" w:cs="Times New Roman"/>
        </w:rPr>
        <w:tab/>
      </w:r>
      <w:r w:rsidRPr="002C182C">
        <w:rPr>
          <w:rFonts w:ascii="Times New Roman" w:hAnsi="Times New Roman" w:cs="Times New Roman"/>
        </w:rPr>
        <w:tab/>
      </w:r>
      <w:r w:rsidRPr="002C182C">
        <w:rPr>
          <w:rFonts w:ascii="Times New Roman" w:hAnsi="Times New Roman" w:cs="Times New Roman"/>
        </w:rPr>
        <w:tab/>
      </w:r>
      <w:r w:rsidRPr="002C182C">
        <w:rPr>
          <w:rFonts w:ascii="Times New Roman" w:hAnsi="Times New Roman" w:cs="Times New Roman"/>
        </w:rPr>
        <w:tab/>
      </w:r>
      <w:r w:rsidR="00F07A15" w:rsidRPr="002C182C">
        <w:rPr>
          <w:rFonts w:ascii="Times New Roman" w:hAnsi="Times New Roman" w:cs="Times New Roman"/>
        </w:rPr>
        <w:t>п</w:t>
      </w:r>
      <w:r w:rsidRPr="002C182C">
        <w:rPr>
          <w:rFonts w:ascii="Times New Roman" w:hAnsi="Times New Roman" w:cs="Times New Roman"/>
        </w:rPr>
        <w:t>олиграфической продукции №______</w:t>
      </w:r>
    </w:p>
    <w:p w:rsidR="006C00FD" w:rsidRPr="002C182C" w:rsidRDefault="006C00FD" w:rsidP="002C182C">
      <w:pPr>
        <w:spacing w:line="240" w:lineRule="auto"/>
        <w:jc w:val="both"/>
        <w:rPr>
          <w:rFonts w:ascii="Times New Roman" w:hAnsi="Times New Roman" w:cs="Times New Roman"/>
        </w:rPr>
      </w:pPr>
      <w:r w:rsidRPr="002C182C">
        <w:rPr>
          <w:rFonts w:ascii="Times New Roman" w:hAnsi="Times New Roman" w:cs="Times New Roman"/>
        </w:rPr>
        <w:tab/>
      </w:r>
      <w:r w:rsidRPr="002C182C">
        <w:rPr>
          <w:rFonts w:ascii="Times New Roman" w:hAnsi="Times New Roman" w:cs="Times New Roman"/>
        </w:rPr>
        <w:tab/>
      </w:r>
      <w:r w:rsidRPr="002C182C">
        <w:rPr>
          <w:rFonts w:ascii="Times New Roman" w:hAnsi="Times New Roman" w:cs="Times New Roman"/>
        </w:rPr>
        <w:tab/>
      </w:r>
      <w:r w:rsidRPr="002C182C">
        <w:rPr>
          <w:rFonts w:ascii="Times New Roman" w:hAnsi="Times New Roman" w:cs="Times New Roman"/>
        </w:rPr>
        <w:tab/>
      </w:r>
      <w:r w:rsidRPr="002C182C">
        <w:rPr>
          <w:rFonts w:ascii="Times New Roman" w:hAnsi="Times New Roman" w:cs="Times New Roman"/>
        </w:rPr>
        <w:tab/>
      </w:r>
      <w:r w:rsidRPr="002C182C">
        <w:rPr>
          <w:rFonts w:ascii="Times New Roman" w:hAnsi="Times New Roman" w:cs="Times New Roman"/>
        </w:rPr>
        <w:tab/>
      </w:r>
      <w:r w:rsidRPr="002C182C">
        <w:rPr>
          <w:rFonts w:ascii="Times New Roman" w:hAnsi="Times New Roman" w:cs="Times New Roman"/>
        </w:rPr>
        <w:tab/>
      </w:r>
      <w:r w:rsidRPr="002C182C">
        <w:rPr>
          <w:rFonts w:ascii="Times New Roman" w:hAnsi="Times New Roman" w:cs="Times New Roman"/>
        </w:rPr>
        <w:tab/>
        <w:t>от «_____» _____________202</w:t>
      </w:r>
      <w:r w:rsidR="007C32B2">
        <w:rPr>
          <w:rFonts w:ascii="Times New Roman" w:hAnsi="Times New Roman" w:cs="Times New Roman"/>
        </w:rPr>
        <w:t>1</w:t>
      </w:r>
      <w:r w:rsidRPr="002C182C">
        <w:rPr>
          <w:rFonts w:ascii="Times New Roman" w:hAnsi="Times New Roman" w:cs="Times New Roman"/>
        </w:rPr>
        <w:t xml:space="preserve"> г.</w:t>
      </w:r>
    </w:p>
    <w:p w:rsidR="006C00FD" w:rsidRPr="00455D3C" w:rsidRDefault="006C00FD" w:rsidP="007A49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498C" w:rsidRPr="002C182C" w:rsidRDefault="007A498C" w:rsidP="007A49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D3C">
        <w:rPr>
          <w:rFonts w:ascii="Times New Roman" w:hAnsi="Times New Roman" w:cs="Times New Roman"/>
          <w:b/>
          <w:sz w:val="24"/>
          <w:szCs w:val="24"/>
        </w:rPr>
        <w:t>С П Е Ц И Ф И К А Ц И Я</w:t>
      </w: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70"/>
        <w:gridCol w:w="1984"/>
        <w:gridCol w:w="851"/>
        <w:gridCol w:w="850"/>
        <w:gridCol w:w="1418"/>
        <w:gridCol w:w="1275"/>
      </w:tblGrid>
      <w:tr w:rsidR="00C02F54" w:rsidRPr="00455D3C" w:rsidTr="007C32B2">
        <w:trPr>
          <w:trHeight w:val="1177"/>
        </w:trPr>
        <w:tc>
          <w:tcPr>
            <w:tcW w:w="567" w:type="dxa"/>
            <w:vAlign w:val="center"/>
          </w:tcPr>
          <w:p w:rsidR="00C02F54" w:rsidRPr="00455D3C" w:rsidRDefault="00C02F54" w:rsidP="00AE28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D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02F54" w:rsidRPr="00455D3C" w:rsidRDefault="00C02F54" w:rsidP="00AE28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D3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C02F54" w:rsidRPr="00455D3C" w:rsidRDefault="00C02F54" w:rsidP="00AE28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C02F54" w:rsidRPr="00455D3C" w:rsidRDefault="00C02F54" w:rsidP="00AE28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D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984" w:type="dxa"/>
          </w:tcPr>
          <w:p w:rsidR="00C02F54" w:rsidRDefault="00C02F54" w:rsidP="00AE28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F54" w:rsidRPr="00455D3C" w:rsidRDefault="00C02F54" w:rsidP="007C3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</w:t>
            </w:r>
            <w:r w:rsidR="007C32B2">
              <w:rPr>
                <w:rFonts w:ascii="Times New Roman" w:hAnsi="Times New Roman" w:cs="Times New Roman"/>
                <w:b/>
                <w:sz w:val="24"/>
                <w:szCs w:val="24"/>
              </w:rPr>
              <w:t>нические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</w:t>
            </w:r>
            <w:r w:rsidR="007C32B2">
              <w:rPr>
                <w:rFonts w:ascii="Times New Roman" w:hAnsi="Times New Roman" w:cs="Times New Roman"/>
                <w:b/>
                <w:sz w:val="24"/>
                <w:szCs w:val="24"/>
              </w:rPr>
              <w:t>актеристики</w:t>
            </w:r>
          </w:p>
        </w:tc>
        <w:tc>
          <w:tcPr>
            <w:tcW w:w="851" w:type="dxa"/>
            <w:vAlign w:val="center"/>
          </w:tcPr>
          <w:p w:rsidR="00C02F54" w:rsidRPr="00787219" w:rsidRDefault="00C02F54" w:rsidP="00AE28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219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C02F54" w:rsidRPr="00787219" w:rsidRDefault="00C02F54" w:rsidP="00AE28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219">
              <w:rPr>
                <w:rFonts w:ascii="Times New Roman" w:hAnsi="Times New Roman" w:cs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850" w:type="dxa"/>
            <w:vAlign w:val="center"/>
          </w:tcPr>
          <w:p w:rsidR="00C02F54" w:rsidRPr="00455D3C" w:rsidRDefault="00C02F54" w:rsidP="00AE28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D3C"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</w:p>
          <w:p w:rsidR="00C02F54" w:rsidRPr="00455D3C" w:rsidRDefault="00C02F54" w:rsidP="00AE28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D3C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</w:tc>
        <w:tc>
          <w:tcPr>
            <w:tcW w:w="1418" w:type="dxa"/>
            <w:vAlign w:val="center"/>
          </w:tcPr>
          <w:p w:rsidR="00C02F54" w:rsidRPr="00455D3C" w:rsidRDefault="00C02F54" w:rsidP="00AE28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D3C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ед.</w:t>
            </w:r>
          </w:p>
          <w:p w:rsidR="00C02F54" w:rsidRPr="00455D3C" w:rsidRDefault="00C02F54" w:rsidP="00AE28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D3C">
              <w:rPr>
                <w:rFonts w:ascii="Times New Roman" w:hAnsi="Times New Roman" w:cs="Times New Roman"/>
                <w:b/>
                <w:sz w:val="24"/>
                <w:szCs w:val="24"/>
              </w:rPr>
              <w:t>в рублях ПМР</w:t>
            </w:r>
          </w:p>
        </w:tc>
        <w:tc>
          <w:tcPr>
            <w:tcW w:w="1275" w:type="dxa"/>
            <w:vAlign w:val="center"/>
          </w:tcPr>
          <w:p w:rsidR="00C02F54" w:rsidRPr="00455D3C" w:rsidRDefault="00C02F54" w:rsidP="00AE28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D3C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C02F54" w:rsidRPr="00455D3C" w:rsidRDefault="00C02F54" w:rsidP="00AE28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D3C">
              <w:rPr>
                <w:rFonts w:ascii="Times New Roman" w:hAnsi="Times New Roman" w:cs="Times New Roman"/>
                <w:b/>
                <w:sz w:val="24"/>
                <w:szCs w:val="24"/>
              </w:rPr>
              <w:t>в рублях ПМР</w:t>
            </w:r>
          </w:p>
        </w:tc>
      </w:tr>
      <w:tr w:rsidR="00E80999" w:rsidRPr="00455D3C" w:rsidTr="007C32B2">
        <w:trPr>
          <w:trHeight w:val="213"/>
        </w:trPr>
        <w:tc>
          <w:tcPr>
            <w:tcW w:w="567" w:type="dxa"/>
            <w:vAlign w:val="center"/>
          </w:tcPr>
          <w:p w:rsidR="00E80999" w:rsidRPr="00455D3C" w:rsidRDefault="00E80999" w:rsidP="00AE28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D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0" w:type="dxa"/>
            <w:vAlign w:val="center"/>
          </w:tcPr>
          <w:p w:rsidR="00E80999" w:rsidRPr="00455D3C" w:rsidRDefault="00E80999" w:rsidP="00AE28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0999" w:rsidRDefault="00E80999" w:rsidP="00AE28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80999" w:rsidRPr="00787219" w:rsidRDefault="00E80999" w:rsidP="00AE28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80999" w:rsidRPr="00455D3C" w:rsidRDefault="00E80999" w:rsidP="00AE28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0999" w:rsidRPr="00455D3C" w:rsidRDefault="00E80999" w:rsidP="00AE28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80999" w:rsidRPr="00C02F54" w:rsidRDefault="00E80999" w:rsidP="00AE28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219" w:rsidRPr="00455D3C" w:rsidTr="007C32B2">
        <w:trPr>
          <w:trHeight w:val="213"/>
        </w:trPr>
        <w:tc>
          <w:tcPr>
            <w:tcW w:w="567" w:type="dxa"/>
            <w:vAlign w:val="center"/>
          </w:tcPr>
          <w:p w:rsidR="00787219" w:rsidRPr="00455D3C" w:rsidRDefault="00787219" w:rsidP="00AE28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0" w:type="dxa"/>
            <w:vAlign w:val="center"/>
          </w:tcPr>
          <w:p w:rsidR="00787219" w:rsidRDefault="00787219" w:rsidP="00AE28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7219" w:rsidRDefault="00787219" w:rsidP="00AE28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87219" w:rsidRDefault="00787219" w:rsidP="00AE28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87219" w:rsidRDefault="00787219" w:rsidP="00AE28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87219" w:rsidRDefault="00787219" w:rsidP="00AE28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87219" w:rsidRDefault="00787219" w:rsidP="00AE28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219" w:rsidRPr="00455D3C" w:rsidTr="007C32B2">
        <w:trPr>
          <w:trHeight w:val="213"/>
        </w:trPr>
        <w:tc>
          <w:tcPr>
            <w:tcW w:w="567" w:type="dxa"/>
            <w:vAlign w:val="center"/>
          </w:tcPr>
          <w:p w:rsidR="00787219" w:rsidRDefault="00787219" w:rsidP="00AE28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0" w:type="dxa"/>
            <w:vAlign w:val="center"/>
          </w:tcPr>
          <w:p w:rsidR="00787219" w:rsidRDefault="00787219" w:rsidP="00AE28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7219" w:rsidRDefault="00787219" w:rsidP="00AE28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87219" w:rsidRDefault="00787219" w:rsidP="00AE28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87219" w:rsidRDefault="00787219" w:rsidP="00AE28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87219" w:rsidRDefault="00787219" w:rsidP="00AE28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87219" w:rsidRDefault="00787219" w:rsidP="00AE28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96B" w:rsidRPr="00455D3C" w:rsidTr="007C32B2">
        <w:trPr>
          <w:trHeight w:val="213"/>
        </w:trPr>
        <w:tc>
          <w:tcPr>
            <w:tcW w:w="567" w:type="dxa"/>
            <w:vAlign w:val="center"/>
          </w:tcPr>
          <w:p w:rsidR="005E696B" w:rsidRDefault="00726C1D" w:rsidP="005E6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6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5E696B" w:rsidRDefault="005E696B" w:rsidP="005E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696B" w:rsidRDefault="005E696B" w:rsidP="005E6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96B" w:rsidRDefault="005E696B" w:rsidP="005E6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96B" w:rsidRDefault="005E696B" w:rsidP="005E6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E696B" w:rsidRDefault="005E696B" w:rsidP="005E6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E696B" w:rsidRDefault="005E696B" w:rsidP="005E6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96B" w:rsidRPr="00455D3C" w:rsidTr="007C32B2">
        <w:trPr>
          <w:trHeight w:val="213"/>
        </w:trPr>
        <w:tc>
          <w:tcPr>
            <w:tcW w:w="567" w:type="dxa"/>
            <w:vAlign w:val="center"/>
          </w:tcPr>
          <w:p w:rsidR="005E696B" w:rsidRDefault="00726C1D" w:rsidP="005E6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6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5E696B" w:rsidRDefault="005E696B" w:rsidP="005E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696B" w:rsidRDefault="005E696B" w:rsidP="005E6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96B" w:rsidRDefault="005E696B" w:rsidP="005E6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96B" w:rsidRDefault="005E696B" w:rsidP="005E6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E696B" w:rsidRDefault="005E696B" w:rsidP="005E6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E696B" w:rsidRDefault="005E696B" w:rsidP="005E6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96B" w:rsidRPr="00455D3C" w:rsidTr="007C32B2">
        <w:trPr>
          <w:trHeight w:val="213"/>
        </w:trPr>
        <w:tc>
          <w:tcPr>
            <w:tcW w:w="567" w:type="dxa"/>
            <w:vAlign w:val="center"/>
          </w:tcPr>
          <w:p w:rsidR="005E696B" w:rsidRPr="00455D3C" w:rsidRDefault="00726C1D" w:rsidP="005E6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6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5E696B" w:rsidRDefault="005E696B" w:rsidP="005E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696B" w:rsidRDefault="005E696B" w:rsidP="005E6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96B" w:rsidRPr="00787219" w:rsidRDefault="005E696B" w:rsidP="005E6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96B" w:rsidRDefault="005E696B" w:rsidP="005E6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E696B" w:rsidRPr="00F372E5" w:rsidRDefault="005E696B" w:rsidP="005E6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E696B" w:rsidRDefault="005E696B" w:rsidP="005E6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96B" w:rsidRPr="00455D3C" w:rsidTr="007C32B2">
        <w:trPr>
          <w:trHeight w:val="213"/>
        </w:trPr>
        <w:tc>
          <w:tcPr>
            <w:tcW w:w="567" w:type="dxa"/>
            <w:vAlign w:val="center"/>
          </w:tcPr>
          <w:p w:rsidR="005E696B" w:rsidRDefault="00726C1D" w:rsidP="005E6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6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5E696B" w:rsidRDefault="005E696B" w:rsidP="005E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696B" w:rsidRDefault="005E696B" w:rsidP="005E6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96B" w:rsidRPr="00787219" w:rsidRDefault="005E696B" w:rsidP="005E6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96B" w:rsidRDefault="005E696B" w:rsidP="005E6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E696B" w:rsidRDefault="005E696B" w:rsidP="005E6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E696B" w:rsidRDefault="005E696B" w:rsidP="005E6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96B" w:rsidRPr="00455D3C" w:rsidTr="007C32B2">
        <w:trPr>
          <w:trHeight w:val="213"/>
        </w:trPr>
        <w:tc>
          <w:tcPr>
            <w:tcW w:w="567" w:type="dxa"/>
            <w:vAlign w:val="center"/>
          </w:tcPr>
          <w:p w:rsidR="005E696B" w:rsidRDefault="00726C1D" w:rsidP="005E6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E6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5E696B" w:rsidRDefault="005E696B" w:rsidP="005E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696B" w:rsidRDefault="005E696B" w:rsidP="005E6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96B" w:rsidRPr="00787219" w:rsidRDefault="005E696B" w:rsidP="005E6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96B" w:rsidRDefault="005E696B" w:rsidP="005E6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E696B" w:rsidRDefault="005E696B" w:rsidP="005E6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E696B" w:rsidRDefault="005E696B" w:rsidP="005E6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96B" w:rsidRPr="00455D3C" w:rsidTr="007C32B2">
        <w:trPr>
          <w:trHeight w:val="213"/>
        </w:trPr>
        <w:tc>
          <w:tcPr>
            <w:tcW w:w="567" w:type="dxa"/>
            <w:vAlign w:val="center"/>
          </w:tcPr>
          <w:p w:rsidR="005E696B" w:rsidRDefault="00726C1D" w:rsidP="005E6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E6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5E696B" w:rsidRDefault="005E696B" w:rsidP="005E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696B" w:rsidRDefault="005E696B" w:rsidP="005E6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96B" w:rsidRPr="00787219" w:rsidRDefault="005E696B" w:rsidP="005E6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696B" w:rsidRDefault="005E696B" w:rsidP="005E6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E696B" w:rsidRDefault="005E696B" w:rsidP="005E6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E696B" w:rsidRDefault="005E696B" w:rsidP="005E69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8F" w:rsidRPr="00455D3C" w:rsidTr="0062180E">
        <w:trPr>
          <w:trHeight w:val="322"/>
        </w:trPr>
        <w:tc>
          <w:tcPr>
            <w:tcW w:w="9640" w:type="dxa"/>
            <w:gridSpan w:val="6"/>
          </w:tcPr>
          <w:p w:rsidR="00EC0D8F" w:rsidRPr="00455D3C" w:rsidRDefault="00EC0D8F" w:rsidP="00EC0D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D3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EC0D8F" w:rsidRPr="00455D3C" w:rsidRDefault="00EC0D8F" w:rsidP="005E69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498C" w:rsidRPr="00455D3C" w:rsidRDefault="007A498C" w:rsidP="00AE2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498C" w:rsidRPr="00455D3C" w:rsidRDefault="007A498C" w:rsidP="007A498C">
      <w:pPr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7A498C" w:rsidRPr="00E80999" w:rsidRDefault="00E80999" w:rsidP="00E8099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A498C" w:rsidRPr="00E80999">
        <w:rPr>
          <w:rFonts w:ascii="Times New Roman" w:hAnsi="Times New Roman" w:cs="Times New Roman"/>
          <w:sz w:val="24"/>
          <w:szCs w:val="24"/>
        </w:rPr>
        <w:t xml:space="preserve">Общая сумма настоящей Спецификации </w:t>
      </w:r>
      <w:r w:rsidR="00BB3C6B" w:rsidRPr="00E80999">
        <w:rPr>
          <w:rFonts w:ascii="Times New Roman" w:hAnsi="Times New Roman" w:cs="Times New Roman"/>
          <w:sz w:val="24"/>
          <w:szCs w:val="24"/>
        </w:rPr>
        <w:t xml:space="preserve">составляет: </w:t>
      </w:r>
      <w:r w:rsidR="007C32B2">
        <w:rPr>
          <w:rFonts w:ascii="Times New Roman" w:hAnsi="Times New Roman" w:cs="Times New Roman"/>
          <w:sz w:val="24"/>
          <w:szCs w:val="24"/>
        </w:rPr>
        <w:t xml:space="preserve">________ </w:t>
      </w:r>
      <w:r w:rsidR="007C32B2">
        <w:rPr>
          <w:rFonts w:ascii="Times New Roman" w:hAnsi="Times New Roman" w:cs="Times New Roman"/>
          <w:b/>
          <w:sz w:val="24"/>
          <w:szCs w:val="24"/>
        </w:rPr>
        <w:t>рублей</w:t>
      </w:r>
      <w:r w:rsidR="002C1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2F54" w:rsidRPr="00E80999">
        <w:rPr>
          <w:rFonts w:ascii="Times New Roman" w:hAnsi="Times New Roman" w:cs="Times New Roman"/>
          <w:b/>
          <w:sz w:val="24"/>
          <w:szCs w:val="24"/>
        </w:rPr>
        <w:t>ПМР</w:t>
      </w:r>
      <w:r w:rsidR="007C32B2">
        <w:rPr>
          <w:rFonts w:ascii="Times New Roman" w:hAnsi="Times New Roman" w:cs="Times New Roman"/>
          <w:b/>
          <w:sz w:val="24"/>
          <w:szCs w:val="24"/>
        </w:rPr>
        <w:t xml:space="preserve"> ___</w:t>
      </w:r>
      <w:r w:rsidR="00BB3C6B" w:rsidRPr="00E80999">
        <w:rPr>
          <w:rFonts w:ascii="Times New Roman" w:hAnsi="Times New Roman" w:cs="Times New Roman"/>
          <w:b/>
          <w:sz w:val="24"/>
          <w:szCs w:val="24"/>
        </w:rPr>
        <w:t xml:space="preserve"> копеек.</w:t>
      </w:r>
    </w:p>
    <w:p w:rsidR="00701AFC" w:rsidRDefault="00701AFC" w:rsidP="007A498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1AFC" w:rsidRDefault="00701AFC" w:rsidP="007A498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A498C" w:rsidRPr="0095404A" w:rsidRDefault="00F07A15" w:rsidP="007A498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Исполнитель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Заказчик</w:t>
      </w:r>
    </w:p>
    <w:tbl>
      <w:tblPr>
        <w:tblStyle w:val="a5"/>
        <w:tblW w:w="999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89"/>
      </w:tblGrid>
      <w:tr w:rsidR="0095404A" w:rsidRPr="0095404A" w:rsidTr="0095404A">
        <w:tc>
          <w:tcPr>
            <w:tcW w:w="5103" w:type="dxa"/>
          </w:tcPr>
          <w:p w:rsidR="007C32B2" w:rsidRPr="0095404A" w:rsidRDefault="00C02F54" w:rsidP="007C32B2">
            <w:pPr>
              <w:ind w:firstLine="31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         </w:t>
            </w:r>
          </w:p>
          <w:p w:rsidR="0095404A" w:rsidRPr="0095404A" w:rsidRDefault="0095404A" w:rsidP="00982B7F">
            <w:pPr>
              <w:spacing w:after="160" w:line="259" w:lineRule="auto"/>
              <w:ind w:firstLine="31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</w:tcPr>
          <w:p w:rsidR="0095404A" w:rsidRPr="0095404A" w:rsidRDefault="0095404A" w:rsidP="0095404A">
            <w:pPr>
              <w:spacing w:after="160" w:line="259" w:lineRule="auto"/>
              <w:ind w:firstLine="318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                  </w:t>
            </w:r>
            <w:r w:rsidRPr="0095404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Генеральный директор</w:t>
            </w:r>
          </w:p>
          <w:p w:rsidR="0095404A" w:rsidRPr="0095404A" w:rsidRDefault="0095404A" w:rsidP="0095404A">
            <w:pPr>
              <w:spacing w:after="160" w:line="259" w:lineRule="auto"/>
              <w:ind w:firstLine="318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95404A" w:rsidRPr="0095404A" w:rsidRDefault="0095404A" w:rsidP="0095404A">
            <w:pPr>
              <w:spacing w:after="160" w:line="259" w:lineRule="auto"/>
              <w:ind w:firstLine="318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95404A" w:rsidRPr="0095404A" w:rsidRDefault="0095404A" w:rsidP="0095404A">
            <w:pPr>
              <w:spacing w:after="160" w:line="259" w:lineRule="auto"/>
              <w:ind w:firstLine="318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           </w:t>
            </w:r>
            <w:r w:rsidRPr="0095404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________________ Ю.Н. Олейник</w:t>
            </w:r>
          </w:p>
        </w:tc>
      </w:tr>
    </w:tbl>
    <w:p w:rsidR="0095404A" w:rsidRPr="0095404A" w:rsidRDefault="0095404A" w:rsidP="0095404A">
      <w:pPr>
        <w:rPr>
          <w:b/>
        </w:rPr>
      </w:pPr>
      <w:r w:rsidRPr="0095404A">
        <w:rPr>
          <w:b/>
        </w:rPr>
        <w:tab/>
        <w:t xml:space="preserve">  </w:t>
      </w:r>
    </w:p>
    <w:p w:rsidR="00FF2E1F" w:rsidRDefault="00783145"/>
    <w:p w:rsidR="00D3241E" w:rsidRDefault="00D3241E" w:rsidP="00D3241E">
      <w:pPr>
        <w:rPr>
          <w:rFonts w:ascii="Times New Roman" w:hAnsi="Times New Roman" w:cs="Times New Roman"/>
          <w:sz w:val="24"/>
          <w:szCs w:val="24"/>
        </w:rPr>
      </w:pPr>
    </w:p>
    <w:p w:rsidR="00D3241E" w:rsidRDefault="00D3241E" w:rsidP="00D3241E">
      <w:pPr>
        <w:rPr>
          <w:rFonts w:ascii="Times New Roman" w:hAnsi="Times New Roman" w:cs="Times New Roman"/>
          <w:sz w:val="24"/>
          <w:szCs w:val="24"/>
        </w:rPr>
      </w:pPr>
    </w:p>
    <w:p w:rsidR="00D3241E" w:rsidRDefault="00D3241E"/>
    <w:p w:rsidR="00C02F54" w:rsidRDefault="00C02F54"/>
    <w:sectPr w:rsidR="00C02F54" w:rsidSect="007A498C">
      <w:footerReference w:type="default" r:id="rId8"/>
      <w:pgSz w:w="11906" w:h="16838" w:code="9"/>
      <w:pgMar w:top="539" w:right="709" w:bottom="510" w:left="1418" w:header="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8F1" w:rsidRDefault="00D608F1">
      <w:pPr>
        <w:spacing w:after="0" w:line="240" w:lineRule="auto"/>
      </w:pPr>
      <w:r>
        <w:separator/>
      </w:r>
    </w:p>
  </w:endnote>
  <w:endnote w:type="continuationSeparator" w:id="0">
    <w:p w:rsidR="00D608F1" w:rsidRDefault="00D6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36D" w:rsidRPr="004A7E9D" w:rsidRDefault="00A8515D">
    <w:pPr>
      <w:pStyle w:val="a3"/>
      <w:jc w:val="right"/>
      <w:rPr>
        <w:rFonts w:ascii="Times New Roman" w:hAnsi="Times New Roman"/>
        <w:sz w:val="16"/>
        <w:szCs w:val="16"/>
      </w:rPr>
    </w:pPr>
    <w:r w:rsidRPr="004A7E9D">
      <w:rPr>
        <w:rFonts w:ascii="Times New Roman" w:hAnsi="Times New Roman"/>
        <w:sz w:val="16"/>
        <w:szCs w:val="16"/>
      </w:rPr>
      <w:fldChar w:fldCharType="begin"/>
    </w:r>
    <w:r w:rsidRPr="004A7E9D">
      <w:rPr>
        <w:rFonts w:ascii="Times New Roman" w:hAnsi="Times New Roman"/>
        <w:sz w:val="16"/>
        <w:szCs w:val="16"/>
      </w:rPr>
      <w:instrText xml:space="preserve"> PAGE   \* MERGEFORMAT </w:instrText>
    </w:r>
    <w:r w:rsidRPr="004A7E9D">
      <w:rPr>
        <w:rFonts w:ascii="Times New Roman" w:hAnsi="Times New Roman"/>
        <w:sz w:val="16"/>
        <w:szCs w:val="16"/>
      </w:rPr>
      <w:fldChar w:fldCharType="separate"/>
    </w:r>
    <w:r w:rsidR="00783145">
      <w:rPr>
        <w:rFonts w:ascii="Times New Roman" w:hAnsi="Times New Roman"/>
        <w:noProof/>
        <w:sz w:val="16"/>
        <w:szCs w:val="16"/>
      </w:rPr>
      <w:t>4</w:t>
    </w:r>
    <w:r w:rsidRPr="004A7E9D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8F1" w:rsidRDefault="00D608F1">
      <w:pPr>
        <w:spacing w:after="0" w:line="240" w:lineRule="auto"/>
      </w:pPr>
      <w:r>
        <w:separator/>
      </w:r>
    </w:p>
  </w:footnote>
  <w:footnote w:type="continuationSeparator" w:id="0">
    <w:p w:rsidR="00D608F1" w:rsidRDefault="00D60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E4669"/>
    <w:multiLevelType w:val="multilevel"/>
    <w:tmpl w:val="C74891F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">
    <w:nsid w:val="28A741D6"/>
    <w:multiLevelType w:val="multilevel"/>
    <w:tmpl w:val="D7D45BB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2">
    <w:nsid w:val="3BB138A7"/>
    <w:multiLevelType w:val="multilevel"/>
    <w:tmpl w:val="CFB63572"/>
    <w:lvl w:ilvl="0">
      <w:start w:val="1"/>
      <w:numFmt w:val="decimal"/>
      <w:lvlText w:val="%1."/>
      <w:lvlJc w:val="left"/>
      <w:pPr>
        <w:ind w:left="734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">
    <w:nsid w:val="733D4660"/>
    <w:multiLevelType w:val="multilevel"/>
    <w:tmpl w:val="2F42590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34"/>
    <w:rsid w:val="00001934"/>
    <w:rsid w:val="00034EEA"/>
    <w:rsid w:val="0007143B"/>
    <w:rsid w:val="00082DE3"/>
    <w:rsid w:val="00083C3B"/>
    <w:rsid w:val="000C5A58"/>
    <w:rsid w:val="000D56DA"/>
    <w:rsid w:val="000F6B90"/>
    <w:rsid w:val="000F7EE2"/>
    <w:rsid w:val="00105DA9"/>
    <w:rsid w:val="00133945"/>
    <w:rsid w:val="00153427"/>
    <w:rsid w:val="00160D78"/>
    <w:rsid w:val="00183EF5"/>
    <w:rsid w:val="001A1763"/>
    <w:rsid w:val="001D0862"/>
    <w:rsid w:val="00200AE3"/>
    <w:rsid w:val="00205061"/>
    <w:rsid w:val="002063CC"/>
    <w:rsid w:val="00247A59"/>
    <w:rsid w:val="00251699"/>
    <w:rsid w:val="002552CD"/>
    <w:rsid w:val="00285180"/>
    <w:rsid w:val="002C182C"/>
    <w:rsid w:val="002E1ECC"/>
    <w:rsid w:val="00305C0B"/>
    <w:rsid w:val="00350F32"/>
    <w:rsid w:val="003D763E"/>
    <w:rsid w:val="003E5FCF"/>
    <w:rsid w:val="00436A3D"/>
    <w:rsid w:val="00455D3C"/>
    <w:rsid w:val="00464297"/>
    <w:rsid w:val="00474889"/>
    <w:rsid w:val="004F4A04"/>
    <w:rsid w:val="005231C3"/>
    <w:rsid w:val="0056205D"/>
    <w:rsid w:val="0057420D"/>
    <w:rsid w:val="0057656A"/>
    <w:rsid w:val="00593003"/>
    <w:rsid w:val="005B3C7F"/>
    <w:rsid w:val="005B3E0C"/>
    <w:rsid w:val="005C01DE"/>
    <w:rsid w:val="005D0368"/>
    <w:rsid w:val="005D4B88"/>
    <w:rsid w:val="005E696B"/>
    <w:rsid w:val="005F4BE6"/>
    <w:rsid w:val="00635399"/>
    <w:rsid w:val="006435DF"/>
    <w:rsid w:val="0066553B"/>
    <w:rsid w:val="00671617"/>
    <w:rsid w:val="006A2DC9"/>
    <w:rsid w:val="006A4F62"/>
    <w:rsid w:val="006B5A2B"/>
    <w:rsid w:val="006B5C6A"/>
    <w:rsid w:val="006C00FD"/>
    <w:rsid w:val="00701AFC"/>
    <w:rsid w:val="00701C9F"/>
    <w:rsid w:val="00726C1D"/>
    <w:rsid w:val="00733780"/>
    <w:rsid w:val="007414DE"/>
    <w:rsid w:val="00761FC4"/>
    <w:rsid w:val="007646BF"/>
    <w:rsid w:val="00783145"/>
    <w:rsid w:val="00787219"/>
    <w:rsid w:val="007A498C"/>
    <w:rsid w:val="007A610A"/>
    <w:rsid w:val="007C32B2"/>
    <w:rsid w:val="007D1FBB"/>
    <w:rsid w:val="00840214"/>
    <w:rsid w:val="00887FE1"/>
    <w:rsid w:val="008907C1"/>
    <w:rsid w:val="008B3BD1"/>
    <w:rsid w:val="008D0A17"/>
    <w:rsid w:val="008D1DDA"/>
    <w:rsid w:val="0090793D"/>
    <w:rsid w:val="009231CD"/>
    <w:rsid w:val="00947798"/>
    <w:rsid w:val="0095404A"/>
    <w:rsid w:val="0096170C"/>
    <w:rsid w:val="009706D9"/>
    <w:rsid w:val="009738BE"/>
    <w:rsid w:val="00982B7F"/>
    <w:rsid w:val="009A3954"/>
    <w:rsid w:val="009D660E"/>
    <w:rsid w:val="009E5260"/>
    <w:rsid w:val="00A063E3"/>
    <w:rsid w:val="00A32ECD"/>
    <w:rsid w:val="00A56DBC"/>
    <w:rsid w:val="00A60809"/>
    <w:rsid w:val="00A8515D"/>
    <w:rsid w:val="00A9156E"/>
    <w:rsid w:val="00AC3F61"/>
    <w:rsid w:val="00AE28F3"/>
    <w:rsid w:val="00AF709B"/>
    <w:rsid w:val="00B0735E"/>
    <w:rsid w:val="00B25483"/>
    <w:rsid w:val="00B45A93"/>
    <w:rsid w:val="00B644DD"/>
    <w:rsid w:val="00B7639C"/>
    <w:rsid w:val="00B8514D"/>
    <w:rsid w:val="00B95958"/>
    <w:rsid w:val="00BB3C6B"/>
    <w:rsid w:val="00BC2C0B"/>
    <w:rsid w:val="00BD6984"/>
    <w:rsid w:val="00BF48E4"/>
    <w:rsid w:val="00C02F54"/>
    <w:rsid w:val="00C223E2"/>
    <w:rsid w:val="00C22E1D"/>
    <w:rsid w:val="00C36703"/>
    <w:rsid w:val="00C54A05"/>
    <w:rsid w:val="00CB2E05"/>
    <w:rsid w:val="00CB702C"/>
    <w:rsid w:val="00CF22BE"/>
    <w:rsid w:val="00D16A18"/>
    <w:rsid w:val="00D27C35"/>
    <w:rsid w:val="00D3241E"/>
    <w:rsid w:val="00D608F1"/>
    <w:rsid w:val="00E04757"/>
    <w:rsid w:val="00E10047"/>
    <w:rsid w:val="00E12CE9"/>
    <w:rsid w:val="00E15DF2"/>
    <w:rsid w:val="00E307B8"/>
    <w:rsid w:val="00E4453C"/>
    <w:rsid w:val="00E50236"/>
    <w:rsid w:val="00E53CBF"/>
    <w:rsid w:val="00E56D08"/>
    <w:rsid w:val="00E75868"/>
    <w:rsid w:val="00E80999"/>
    <w:rsid w:val="00EB3E87"/>
    <w:rsid w:val="00EC0D8F"/>
    <w:rsid w:val="00EC550E"/>
    <w:rsid w:val="00ED4F31"/>
    <w:rsid w:val="00EE5642"/>
    <w:rsid w:val="00EF21A6"/>
    <w:rsid w:val="00F07A15"/>
    <w:rsid w:val="00F1579C"/>
    <w:rsid w:val="00F23C26"/>
    <w:rsid w:val="00F372E5"/>
    <w:rsid w:val="00F72282"/>
    <w:rsid w:val="00F73B4B"/>
    <w:rsid w:val="00F74821"/>
    <w:rsid w:val="00F911EB"/>
    <w:rsid w:val="00FF11B1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F2A28-B07F-4329-B2C0-3D73E832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01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01934"/>
  </w:style>
  <w:style w:type="table" w:styleId="a5">
    <w:name w:val="Table Grid"/>
    <w:basedOn w:val="a1"/>
    <w:rsid w:val="0000193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7586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D1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1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5C3D0-4696-465A-A8AD-F8573293F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Габривская Ольга Ивановна</dc:creator>
  <cp:keywords/>
  <dc:description/>
  <cp:lastModifiedBy>Лука Алла Александровна</cp:lastModifiedBy>
  <cp:revision>47</cp:revision>
  <cp:lastPrinted>2021-03-10T13:11:00Z</cp:lastPrinted>
  <dcterms:created xsi:type="dcterms:W3CDTF">2020-06-05T12:27:00Z</dcterms:created>
  <dcterms:modified xsi:type="dcterms:W3CDTF">2021-03-10T13:53:00Z</dcterms:modified>
</cp:coreProperties>
</file>